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pPr w:leftFromText="180" w:rightFromText="180" w:vertAnchor="text" w:horzAnchor="page" w:tblpX="1800" w:tblpY="-8"/>
        <w:tblOverlap w:val="never"/>
        <w:tblW w:w="0" w:type="auto"/>
        <w:tblInd w:w="0" w:type="dxa"/>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30"/>
      </w:tblGrid>
      <w:tr>
        <w:tblPrEx>
          <w:tblBorders>
            <w:top w:val="none" w:color="auto" w:sz="0"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430" w:type="dxa"/>
            <w:noWrap w:val="0"/>
            <w:vAlign w:val="center"/>
          </w:tcPr>
          <w:p>
            <w:pPr>
              <w:spacing w:line="276" w:lineRule="auto"/>
              <w:jc w:val="center"/>
              <w:rPr>
                <w:b/>
              </w:rPr>
            </w:pPr>
            <w:bookmarkStart w:id="0" w:name="_Toc253570892"/>
            <w:r>
              <w:rPr>
                <w:b/>
              </w:rPr>
              <w:t>ОБЩЕСТВО С ОГРАНИЧЕННОЙ ОТВЕТСТВЕННОСТЬЮ</w:t>
            </w:r>
          </w:p>
          <w:p>
            <w:pPr>
              <w:spacing w:line="276" w:lineRule="auto"/>
              <w:jc w:val="center"/>
              <w:rPr>
                <w:b/>
                <w:sz w:val="28"/>
                <w:szCs w:val="28"/>
              </w:rPr>
            </w:pPr>
            <w:r>
              <w:rPr>
                <w:b/>
                <w:sz w:val="28"/>
                <w:szCs w:val="28"/>
              </w:rPr>
              <w:t>«А-СТРОЙ»</w:t>
            </w:r>
          </w:p>
          <w:p>
            <w:pPr>
              <w:spacing w:line="276" w:lineRule="auto"/>
              <w:jc w:val="center"/>
              <w:rPr>
                <w:b/>
                <w:sz w:val="28"/>
                <w:szCs w:val="28"/>
              </w:rPr>
            </w:pPr>
            <w:r>
              <w:rPr>
                <w:b/>
                <w:sz w:val="28"/>
                <w:szCs w:val="28"/>
              </w:rPr>
              <w:t>Ассоциация проектировщиков «НПО» от 01.04.2021г.</w:t>
            </w:r>
          </w:p>
          <w:p>
            <w:pPr>
              <w:spacing w:line="276" w:lineRule="auto"/>
              <w:jc w:val="center"/>
              <w:rPr>
                <w:b/>
                <w:sz w:val="28"/>
                <w:szCs w:val="28"/>
              </w:rPr>
            </w:pPr>
            <w:r>
              <w:rPr>
                <w:b/>
                <w:sz w:val="28"/>
                <w:szCs w:val="28"/>
              </w:rPr>
              <w:t>Регистрационный номер в реестре 1222</w:t>
            </w:r>
          </w:p>
          <w:p>
            <w:pPr>
              <w:spacing w:line="276" w:lineRule="auto"/>
              <w:jc w:val="center"/>
              <w:rPr>
                <w:b/>
                <w:sz w:val="28"/>
                <w:szCs w:val="28"/>
              </w:rPr>
            </w:pPr>
            <w:r>
              <w:rPr>
                <w:b/>
                <w:sz w:val="28"/>
                <w:szCs w:val="28"/>
              </w:rPr>
              <w:t>Ассоциация СРО «ГЕОБАЛТ» от 30.03.2021 г.</w:t>
            </w:r>
          </w:p>
          <w:p>
            <w:pPr>
              <w:jc w:val="center"/>
            </w:pPr>
            <w:r>
              <w:rPr>
                <w:b/>
                <w:sz w:val="28"/>
                <w:szCs w:val="28"/>
              </w:rPr>
              <w:t>Регистрационный номер в реестре ГБ-1328019766</w:t>
            </w:r>
          </w:p>
        </w:tc>
      </w:tr>
    </w:tbl>
    <w:p>
      <w:pPr>
        <w:tabs>
          <w:tab w:val="left" w:pos="900"/>
        </w:tabs>
        <w:spacing w:line="240" w:lineRule="auto"/>
        <w:ind w:firstLine="0"/>
        <w:jc w:val="center"/>
        <w:rPr>
          <w:b/>
          <w:sz w:val="28"/>
          <w:szCs w:val="28"/>
        </w:rPr>
      </w:pPr>
      <w:r>
        <mc:AlternateContent>
          <mc:Choice Requires="wps">
            <w:drawing>
              <wp:anchor distT="0" distB="0" distL="114300" distR="114300" simplePos="0" relativeHeight="251659264" behindDoc="1" locked="0" layoutInCell="1" allowOverlap="1">
                <wp:simplePos x="0" y="0"/>
                <wp:positionH relativeFrom="column">
                  <wp:posOffset>-142875</wp:posOffset>
                </wp:positionH>
                <wp:positionV relativeFrom="paragraph">
                  <wp:posOffset>-299085</wp:posOffset>
                </wp:positionV>
                <wp:extent cx="6553200" cy="10172700"/>
                <wp:effectExtent l="19050" t="19050" r="19050" b="19050"/>
                <wp:wrapNone/>
                <wp:docPr id="151" name="Rectangle 113"/>
                <wp:cNvGraphicFramePr/>
                <a:graphic xmlns:a="http://schemas.openxmlformats.org/drawingml/2006/main">
                  <a:graphicData uri="http://schemas.microsoft.com/office/word/2010/wordprocessingShape">
                    <wps:wsp>
                      <wps:cNvSpPr>
                        <a:spLocks noChangeArrowheads="1"/>
                      </wps:cNvSpPr>
                      <wps:spPr bwMode="auto">
                        <a:xfrm>
                          <a:off x="0" y="0"/>
                          <a:ext cx="6553200" cy="10172700"/>
                        </a:xfrm>
                        <a:prstGeom prst="rect">
                          <a:avLst/>
                        </a:prstGeom>
                        <a:noFill/>
                        <a:ln w="38100">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rect id="Rectangle 113" o:spid="_x0000_s1026" o:spt="1" style="position:absolute;left:0pt;margin-left:-11.25pt;margin-top:-23.55pt;height:801pt;width:516pt;z-index:-251657216;mso-width-relative:page;mso-height-relative:page;" filled="f" stroked="t" coordsize="21600,21600" o:gfxdata="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G6Vl2gAAAA0BAAAPAAAAAAAAAAEAIAAAACIAAABkcnMvZG93bnJldi54bWxQSwEC&#10;FAAUAAAACACHTuJAirVnVysCAABbBAAADgAAAAAAAAABACAAAAApAQAAZHJzL2Uyb0RvYy54bWxQ&#10;SwUGAAAAAAYABgBZAQAAxgUAAAAA&#10;">
                <v:fill on="f" focussize="0,0"/>
                <v:stroke weight="3pt" color="#000000" miterlimit="8" joinstyle="miter"/>
                <v:imagedata o:title=""/>
                <o:lock v:ext="edit" aspectratio="f"/>
                <v:textbox>
                  <w:txbxContent>
                    <w:p/>
                  </w:txbxContent>
                </v:textbox>
              </v:rect>
            </w:pict>
          </mc:Fallback>
        </mc:AlternateContent>
      </w:r>
    </w:p>
    <w:p>
      <w:pPr>
        <w:tabs>
          <w:tab w:val="left" w:pos="900"/>
        </w:tabs>
        <w:spacing w:line="240" w:lineRule="auto"/>
        <w:ind w:firstLine="0"/>
        <w:jc w:val="center"/>
        <w:rPr>
          <w:rFonts w:ascii="MicraDi" w:hAnsi="MicraDi"/>
          <w:b/>
          <w:sz w:val="32"/>
          <w:szCs w:val="32"/>
        </w:rPr>
      </w:pPr>
    </w:p>
    <w:p>
      <w:pPr>
        <w:tabs>
          <w:tab w:val="left" w:pos="900"/>
        </w:tabs>
        <w:ind w:firstLine="0"/>
        <w:jc w:val="center"/>
        <w:rPr>
          <w:b/>
          <w:sz w:val="28"/>
          <w:szCs w:val="28"/>
        </w:rPr>
      </w:pPr>
    </w:p>
    <w:p>
      <w:pPr>
        <w:tabs>
          <w:tab w:val="left" w:pos="900"/>
        </w:tabs>
        <w:ind w:firstLine="0"/>
        <w:jc w:val="center"/>
        <w:rPr>
          <w:sz w:val="28"/>
          <w:szCs w:val="28"/>
        </w:rPr>
      </w:pPr>
    </w:p>
    <w:p>
      <w:pPr>
        <w:tabs>
          <w:tab w:val="left" w:pos="900"/>
        </w:tabs>
        <w:ind w:firstLine="0"/>
        <w:jc w:val="center"/>
        <w:rPr>
          <w:b/>
          <w:sz w:val="34"/>
          <w:szCs w:val="34"/>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r>
        <w:rPr>
          <w:rFonts w:hint="default"/>
          <w:b/>
          <w:sz w:val="36"/>
          <w:szCs w:val="36"/>
        </w:rPr>
        <w:t xml:space="preserve">Документация по внесению изменений в документацию по планировке территории, ограниченной улицей Севастопольской, проспектом 70 лет Октября и поймой </w:t>
      </w:r>
    </w:p>
    <w:p>
      <w:pPr>
        <w:tabs>
          <w:tab w:val="left" w:pos="900"/>
        </w:tabs>
        <w:spacing w:line="240" w:lineRule="auto"/>
        <w:ind w:left="-142" w:firstLine="0"/>
        <w:jc w:val="center"/>
        <w:rPr>
          <w:b/>
          <w:sz w:val="28"/>
          <w:szCs w:val="28"/>
        </w:rPr>
      </w:pPr>
      <w:r>
        <w:rPr>
          <w:rFonts w:hint="default"/>
          <w:b/>
          <w:sz w:val="36"/>
          <w:szCs w:val="36"/>
        </w:rPr>
        <w:t>р. Инсар  г. Саранска, включая проект межевания, в части изменения планировки территории (проект межевания территории) земельного участка, расположенного в районе улицы Революционной г. Саранска</w:t>
      </w: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rFonts w:hint="default"/>
          <w:b/>
          <w:sz w:val="28"/>
          <w:szCs w:val="28"/>
          <w:lang w:val="ru-RU"/>
        </w:rPr>
      </w:pPr>
      <w:r>
        <w:rPr>
          <w:b/>
          <w:sz w:val="28"/>
          <w:szCs w:val="28"/>
        </w:rPr>
        <w:t>202</w:t>
      </w:r>
      <w:r>
        <w:rPr>
          <w:rFonts w:hint="default"/>
          <w:b/>
          <w:sz w:val="28"/>
          <w:szCs w:val="28"/>
          <w:lang w:val="ru-RU"/>
        </w:rPr>
        <w:t>4</w:t>
      </w:r>
    </w:p>
    <w:p>
      <w:pPr>
        <w:pStyle w:val="79"/>
        <w:tabs>
          <w:tab w:val="left" w:pos="468"/>
          <w:tab w:val="left" w:pos="624"/>
        </w:tabs>
        <w:ind w:firstLine="720"/>
        <w:rPr>
          <w:sz w:val="28"/>
          <w:szCs w:val="28"/>
        </w:rPr>
        <w:sectPr>
          <w:footerReference r:id="rId5" w:type="default"/>
          <w:pgSz w:w="11907" w:h="16839"/>
          <w:pgMar w:top="851" w:right="425" w:bottom="148" w:left="1418" w:header="567" w:footer="397" w:gutter="0"/>
          <w:pgNumType w:start="2"/>
          <w:cols w:space="708" w:num="1"/>
          <w:titlePg/>
          <w:docGrid w:linePitch="360" w:charSpace="0"/>
        </w:sectPr>
      </w:pPr>
    </w:p>
    <w:tbl>
      <w:tblPr>
        <w:tblStyle w:val="13"/>
        <w:tblpPr w:leftFromText="180" w:rightFromText="180" w:vertAnchor="text" w:horzAnchor="page" w:tblpX="1715" w:tblpY="7"/>
        <w:tblOverlap w:val="never"/>
        <w:tblW w:w="0" w:type="auto"/>
        <w:tblInd w:w="0" w:type="dxa"/>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30"/>
      </w:tblGrid>
      <w:tr>
        <w:tblPrEx>
          <w:tblBorders>
            <w:top w:val="none" w:color="auto" w:sz="0"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430" w:type="dxa"/>
            <w:noWrap w:val="0"/>
            <w:vAlign w:val="center"/>
          </w:tcPr>
          <w:p>
            <w:pPr>
              <w:spacing w:line="276" w:lineRule="auto"/>
              <w:jc w:val="center"/>
              <w:rPr>
                <w:b/>
              </w:rPr>
            </w:pPr>
            <w:r>
              <w:rPr>
                <w:b/>
              </w:rPr>
              <w:t>ОБЩЕСТВО С ОГРАНИЧЕННОЙ ОТВЕТСТВЕННОСТЬЮ</w:t>
            </w:r>
          </w:p>
          <w:p>
            <w:pPr>
              <w:spacing w:line="276" w:lineRule="auto"/>
              <w:jc w:val="center"/>
              <w:rPr>
                <w:b/>
                <w:sz w:val="28"/>
                <w:szCs w:val="28"/>
              </w:rPr>
            </w:pPr>
            <w:r>
              <w:rPr>
                <w:b/>
                <w:sz w:val="28"/>
                <w:szCs w:val="28"/>
              </w:rPr>
              <w:t>«А-СТРОЙ»</w:t>
            </w:r>
          </w:p>
          <w:p>
            <w:pPr>
              <w:spacing w:line="276" w:lineRule="auto"/>
              <w:jc w:val="center"/>
              <w:rPr>
                <w:b/>
                <w:sz w:val="28"/>
                <w:szCs w:val="28"/>
              </w:rPr>
            </w:pPr>
            <w:r>
              <w:rPr>
                <w:b/>
                <w:sz w:val="28"/>
                <w:szCs w:val="28"/>
              </w:rPr>
              <w:t>Ассоциация проектировщиков «НПО» от 01.04.2021г.</w:t>
            </w:r>
          </w:p>
          <w:p>
            <w:pPr>
              <w:spacing w:line="276" w:lineRule="auto"/>
              <w:jc w:val="center"/>
              <w:rPr>
                <w:b/>
                <w:sz w:val="28"/>
                <w:szCs w:val="28"/>
              </w:rPr>
            </w:pPr>
            <w:r>
              <w:rPr>
                <w:b/>
                <w:sz w:val="28"/>
                <w:szCs w:val="28"/>
              </w:rPr>
              <w:t>Регистрационный номер в реестре 1222</w:t>
            </w:r>
          </w:p>
          <w:p>
            <w:pPr>
              <w:spacing w:line="276" w:lineRule="auto"/>
              <w:jc w:val="center"/>
              <w:rPr>
                <w:b/>
                <w:sz w:val="28"/>
                <w:szCs w:val="28"/>
              </w:rPr>
            </w:pPr>
            <w:r>
              <w:rPr>
                <w:b/>
                <w:sz w:val="28"/>
                <w:szCs w:val="28"/>
              </w:rPr>
              <w:t>Ассоциация СРО «ГЕОБАЛТ» от 30.03.2021 г.</w:t>
            </w:r>
          </w:p>
          <w:p>
            <w:pPr>
              <w:jc w:val="center"/>
            </w:pPr>
            <w:r>
              <w:rPr>
                <w:b/>
                <w:sz w:val="28"/>
                <w:szCs w:val="28"/>
              </w:rPr>
              <w:t>Регистрационный номер в реестре ГБ-1328019766</w:t>
            </w:r>
          </w:p>
        </w:tc>
      </w:tr>
    </w:tbl>
    <w:p>
      <w:pPr>
        <w:tabs>
          <w:tab w:val="left" w:pos="900"/>
        </w:tabs>
        <w:spacing w:line="240" w:lineRule="auto"/>
        <w:jc w:val="center"/>
        <w:rPr>
          <w:b/>
          <w:sz w:val="36"/>
          <w:szCs w:val="36"/>
        </w:rPr>
      </w:pPr>
      <w:r>
        <mc:AlternateContent>
          <mc:Choice Requires="wps">
            <w:drawing>
              <wp:anchor distT="0" distB="0" distL="114300" distR="114300" simplePos="0" relativeHeight="251664384" behindDoc="0" locked="0" layoutInCell="1" allowOverlap="1">
                <wp:simplePos x="0" y="0"/>
                <wp:positionH relativeFrom="column">
                  <wp:posOffset>-440055</wp:posOffset>
                </wp:positionH>
                <wp:positionV relativeFrom="paragraph">
                  <wp:posOffset>7155815</wp:posOffset>
                </wp:positionV>
                <wp:extent cx="457200" cy="0"/>
                <wp:effectExtent l="0" t="0" r="0" b="0"/>
                <wp:wrapNone/>
                <wp:docPr id="134" name="Line 242"/>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ln>
                      </wps:spPr>
                      <wps:bodyPr/>
                    </wps:wsp>
                  </a:graphicData>
                </a:graphic>
              </wp:anchor>
            </w:drawing>
          </mc:Choice>
          <mc:Fallback>
            <w:pict>
              <v:line id="Line 242" o:spid="_x0000_s1026" o:spt="20" style="position:absolute;left:0pt;margin-left:-34.65pt;margin-top:563.45pt;height:0pt;width:36pt;z-index:251664384;mso-width-relative:page;mso-height-relative:page;" filled="f" stroked="t" coordsize="21600,21600" o:gfxdata="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cJBa31gAAAAsBAAAPAAAAAAAAAAEAIAAAACIAAABkcnMv&#10;ZG93bnJldi54bWxQSwECFAAUAAAACACHTuJAUwLm5swBAACiAwAADgAAAAAAAAABACAAAAAlAQAA&#10;ZHJzL2Uyb0RvYy54bWxQSwUGAAAAAAYABgBZAQAAYw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-440055</wp:posOffset>
                </wp:positionH>
                <wp:positionV relativeFrom="paragraph">
                  <wp:posOffset>8468360</wp:posOffset>
                </wp:positionV>
                <wp:extent cx="457200" cy="0"/>
                <wp:effectExtent l="0" t="0" r="0" b="0"/>
                <wp:wrapNone/>
                <wp:docPr id="133" name="Line 241"/>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ln>
                      </wps:spPr>
                      <wps:bodyPr/>
                    </wps:wsp>
                  </a:graphicData>
                </a:graphic>
              </wp:anchor>
            </w:drawing>
          </mc:Choice>
          <mc:Fallback>
            <w:pict>
              <v:line id="Line 241" o:spid="_x0000_s1026" o:spt="20" style="position:absolute;left:0pt;margin-left:-34.65pt;margin-top:666.8pt;height:0pt;width:36pt;z-index:251663360;mso-width-relative:page;mso-height-relative:page;" filled="f" stroked="t" coordsize="21600,21600" o:gfxdata="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RoLzWAAAACwEAAA8AAAAAAAAAAQAgAAAAIgAAAGRycy9k&#10;b3ducmV2LnhtbFBLAQIUABQAAAAIAIdO4kD+tbjnywEAAKIDAAAOAAAAAAAAAAEAIAAAACUBAABk&#10;cnMvZTJvRG9jLnhtbFBLBQYAAAAABgAGAFkBAABiBQAAAAA=&#10;">
                <v:fill on="f" focussize="0,0"/>
                <v:stroke color="#000000" joinstyle="round"/>
                <v:imagedata o:title=""/>
                <o:lock v:ext="edit" aspectratio="f"/>
              </v:line>
            </w:pict>
          </mc:Fallback>
        </mc:AlternateContent>
      </w:r>
      <w:r>
        <mc:AlternateContent>
          <mc:Choice Requires="wps">
            <w:drawing>
              <wp:anchor distT="0" distB="0" distL="113665" distR="113665" simplePos="0" relativeHeight="251662336" behindDoc="0" locked="0" layoutInCell="1" allowOverlap="1">
                <wp:simplePos x="0" y="0"/>
                <wp:positionH relativeFrom="column">
                  <wp:posOffset>-212090</wp:posOffset>
                </wp:positionH>
                <wp:positionV relativeFrom="paragraph">
                  <wp:posOffset>6223635</wp:posOffset>
                </wp:positionV>
                <wp:extent cx="635" cy="3603625"/>
                <wp:effectExtent l="0" t="0" r="18415" b="0"/>
                <wp:wrapNone/>
                <wp:docPr id="132" name="Freeform 231"/>
                <wp:cNvGraphicFramePr/>
                <a:graphic xmlns:a="http://schemas.openxmlformats.org/drawingml/2006/main">
                  <a:graphicData uri="http://schemas.microsoft.com/office/word/2010/wordprocessingShape">
                    <wps:wsp>
                      <wps:cNvSpPr/>
                      <wps:spPr bwMode="auto">
                        <a:xfrm>
                          <a:off x="0" y="0"/>
                          <a:ext cx="635" cy="3603625"/>
                        </a:xfrm>
                        <a:custGeom>
                          <a:avLst/>
                          <a:gdLst>
                            <a:gd name="T0" fmla="*/ 0 w 1"/>
                            <a:gd name="T1" fmla="*/ 0 h 5733"/>
                            <a:gd name="T2" fmla="*/ 0 w 1"/>
                            <a:gd name="T3" fmla="*/ 5733 h 5733"/>
                          </a:gdLst>
                          <a:ahLst/>
                          <a:cxnLst>
                            <a:cxn ang="0">
                              <a:pos x="T0" y="T1"/>
                            </a:cxn>
                            <a:cxn ang="0">
                              <a:pos x="T2" y="T3"/>
                            </a:cxn>
                          </a:cxnLst>
                          <a:rect l="0" t="0" r="r" b="b"/>
                          <a:pathLst>
                            <a:path w="1" h="5733">
                              <a:moveTo>
                                <a:pt x="0" y="0"/>
                              </a:moveTo>
                              <a:lnTo>
                                <a:pt x="0" y="5733"/>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231" o:spid="_x0000_s1026" o:spt="100" style="position:absolute;left:0pt;margin-left:-16.7pt;margin-top:490.05pt;height:283.75pt;width:0.05pt;z-index:251662336;mso-width-relative:page;mso-height-relative:page;" filled="f" stroked="t" coordsize="1,5733" o:gfxdata="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fJ+o7aAAAADAEAAA8AAAAAAAAAAQAgAAAAIgAAAGRycy9kb3ducmV2LnhtbFBLAQIU&#10;ABQAAAAIAIdO4kBuSwPbnAIAAMEFAAAOAAAAAAAAAAEAIAAAACkBAABkcnMvZTJvRG9jLnhtbFBL&#10;BQYAAAAABgAGAFkBAAA3BgAAAAA=&#10;" path="m0,0l0,5733e">
                <v:path o:connectlocs="0,0;0,3603625" o:connectangles="0,0"/>
                <v:fill on="f" focussize="0,0"/>
                <v:stroke weight="1.25pt"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6226810</wp:posOffset>
                </wp:positionV>
                <wp:extent cx="457200" cy="3620135"/>
                <wp:effectExtent l="19050" t="19050" r="0" b="0"/>
                <wp:wrapNone/>
                <wp:docPr id="131" name="Rectangle 49"/>
                <wp:cNvGraphicFramePr/>
                <a:graphic xmlns:a="http://schemas.openxmlformats.org/drawingml/2006/main">
                  <a:graphicData uri="http://schemas.microsoft.com/office/word/2010/wordprocessingShape">
                    <wps:wsp>
                      <wps:cNvSpPr>
                        <a:spLocks noChangeArrowheads="1"/>
                      </wps:cNvSpPr>
                      <wps:spPr bwMode="auto">
                        <a:xfrm>
                          <a:off x="0" y="0"/>
                          <a:ext cx="457200" cy="3620135"/>
                        </a:xfrm>
                        <a:prstGeom prst="rect">
                          <a:avLst/>
                        </a:prstGeom>
                        <a:solidFill>
                          <a:srgbClr val="FFFFFF"/>
                        </a:solidFill>
                        <a:ln w="38100">
                          <a:solidFill>
                            <a:srgbClr val="000000"/>
                          </a:solidFill>
                          <a:miter lim="800000"/>
                        </a:ln>
                      </wps:spPr>
                      <wps:txbx>
                        <w:txbxContent>
                          <w:p/>
                          <w:p/>
                        </w:txbxContent>
                      </wps:txbx>
                      <wps:bodyPr rot="0" vert="vert" wrap="square" lIns="91440" tIns="45720" rIns="91440" bIns="45720" anchor="t" anchorCtr="0" upright="1">
                        <a:noAutofit/>
                      </wps:bodyPr>
                    </wps:wsp>
                  </a:graphicData>
                </a:graphic>
              </wp:anchor>
            </w:drawing>
          </mc:Choice>
          <mc:Fallback>
            <w:pict>
              <v:rect id="Rectangle 49" o:spid="_x0000_s1026" o:spt="1" style="position:absolute;left:0pt;margin-left:-34.65pt;margin-top:490.3pt;height:285.05pt;width:36pt;z-index:251661312;mso-width-relative:page;mso-height-relative:page;" fillcolor="#FFFFFF" filled="t" stroked="t" coordsize="21600,21600" o:gfxdata="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nEbTNgAAAAKAQAADwAAAAAAAAABACAAAAAiAAAAZHJzL2Rvd25yZXYueG1sUEsBAhQAFAAA&#10;AAgAh07iQJGTz7AoAgAAgQQAAA4AAAAAAAAAAQAgAAAAJwEAAGRycy9lMm9Eb2MueG1sUEsFBgAA&#10;AAAGAAYAWQEAAMEFAAAAAA==&#10;">
                <v:fill on="t" focussize="0,0"/>
                <v:stroke weight="3pt" color="#000000" miterlimit="8" joinstyle="miter"/>
                <v:imagedata o:title=""/>
                <o:lock v:ext="edit" aspectratio="f"/>
                <v:textbox style="layout-flow:vertical;">
                  <w:txbxContent>
                    <w:p/>
                    <w:p/>
                  </w:txbxContent>
                </v:textbox>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17145</wp:posOffset>
                </wp:positionH>
                <wp:positionV relativeFrom="paragraph">
                  <wp:posOffset>-215900</wp:posOffset>
                </wp:positionV>
                <wp:extent cx="6553200" cy="10069195"/>
                <wp:effectExtent l="19050" t="19050" r="0" b="8255"/>
                <wp:wrapNone/>
                <wp:docPr id="130" name="Rectangle 48"/>
                <wp:cNvGraphicFramePr/>
                <a:graphic xmlns:a="http://schemas.openxmlformats.org/drawingml/2006/main">
                  <a:graphicData uri="http://schemas.microsoft.com/office/word/2010/wordprocessingShape">
                    <wps:wsp>
                      <wps:cNvSpPr>
                        <a:spLocks noChangeArrowheads="1"/>
                      </wps:cNvSpPr>
                      <wps:spPr bwMode="auto">
                        <a:xfrm>
                          <a:off x="0" y="0"/>
                          <a:ext cx="6553200" cy="10069195"/>
                        </a:xfrm>
                        <a:prstGeom prst="rect">
                          <a:avLst/>
                        </a:prstGeom>
                        <a:noFill/>
                        <a:ln w="38100">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rect id="Rectangle 48" o:spid="_x0000_s1026" o:spt="1" style="position:absolute;left:0pt;margin-left:1.35pt;margin-top:-17pt;height:792.85pt;width:516pt;z-index:-251656192;mso-width-relative:page;mso-height-relative:page;" filled="f" stroked="t" coordsize="21600,21600" o:gfxdata="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diRJy2gAAAAsBAAAPAAAAAAAAAAEAIAAAACIAAABkcnMvZG93bnJldi54bWxQSwEC&#10;FAAUAAAACACHTuJApaw/ACsCAABaBAAADgAAAAAAAAABACAAAAApAQAAZHJzL2Uyb0RvYy54bWxQ&#10;SwUGAAAAAAYABgBZAQAAxgUAAAAA&#10;">
                <v:fill on="f" focussize="0,0"/>
                <v:stroke weight="3pt" color="#000000" miterlimit="8" joinstyle="miter"/>
                <v:imagedata o:title=""/>
                <o:lock v:ext="edit" aspectratio="f"/>
                <v:textbox>
                  <w:txbxContent>
                    <w:p/>
                  </w:txbxContent>
                </v:textbox>
              </v:rect>
            </w:pict>
          </mc:Fallback>
        </mc:AlternateContent>
      </w:r>
      <w:r>
        <w:rPr>
          <w:b/>
          <w:sz w:val="36"/>
          <w:szCs w:val="36"/>
        </w:rPr>
        <w:t xml:space="preserve"> </w:t>
      </w:r>
    </w:p>
    <w:p>
      <w:pPr>
        <w:tabs>
          <w:tab w:val="left" w:pos="900"/>
        </w:tabs>
        <w:ind w:firstLine="0"/>
        <w:jc w:val="center"/>
        <w:rPr>
          <w:sz w:val="28"/>
          <w:szCs w:val="28"/>
        </w:rPr>
      </w:pPr>
    </w:p>
    <w:p>
      <w:pPr>
        <w:tabs>
          <w:tab w:val="left" w:pos="900"/>
        </w:tabs>
        <w:ind w:firstLine="0"/>
        <w:jc w:val="center"/>
        <w:rPr>
          <w:sz w:val="28"/>
          <w:szCs w:val="28"/>
        </w:rPr>
      </w:pPr>
    </w:p>
    <w:p>
      <w:pPr>
        <w:tabs>
          <w:tab w:val="left" w:pos="900"/>
        </w:tabs>
        <w:ind w:firstLine="0"/>
        <w:jc w:val="center"/>
        <w:rPr>
          <w:sz w:val="28"/>
          <w:szCs w:val="28"/>
        </w:rPr>
      </w:pPr>
    </w:p>
    <w:p>
      <w:pPr>
        <w:tabs>
          <w:tab w:val="left" w:pos="900"/>
        </w:tabs>
        <w:ind w:firstLine="0"/>
        <w:jc w:val="center"/>
        <w:rPr>
          <w:sz w:val="28"/>
          <w:szCs w:val="28"/>
        </w:rPr>
      </w:pPr>
    </w:p>
    <w:p>
      <w:pPr>
        <w:tabs>
          <w:tab w:val="left" w:pos="900"/>
        </w:tabs>
        <w:spacing w:line="240" w:lineRule="auto"/>
        <w:ind w:firstLine="0"/>
        <w:jc w:val="center"/>
        <w:rPr>
          <w:rFonts w:hint="default"/>
          <w:b/>
          <w:sz w:val="36"/>
          <w:szCs w:val="36"/>
        </w:rPr>
      </w:pPr>
    </w:p>
    <w:p>
      <w:pPr>
        <w:tabs>
          <w:tab w:val="left" w:pos="900"/>
        </w:tabs>
        <w:spacing w:line="240" w:lineRule="auto"/>
        <w:ind w:firstLine="0"/>
        <w:jc w:val="center"/>
        <w:rPr>
          <w:rFonts w:hint="default"/>
          <w:b/>
          <w:sz w:val="36"/>
          <w:szCs w:val="36"/>
        </w:rPr>
      </w:pPr>
    </w:p>
    <w:p>
      <w:pPr>
        <w:tabs>
          <w:tab w:val="left" w:pos="900"/>
        </w:tabs>
        <w:spacing w:line="240" w:lineRule="auto"/>
        <w:ind w:firstLine="0"/>
        <w:jc w:val="center"/>
        <w:rPr>
          <w:rFonts w:hint="default"/>
          <w:b/>
          <w:sz w:val="36"/>
          <w:szCs w:val="36"/>
        </w:rPr>
      </w:pPr>
    </w:p>
    <w:p>
      <w:pPr>
        <w:tabs>
          <w:tab w:val="left" w:pos="900"/>
        </w:tabs>
        <w:spacing w:line="240" w:lineRule="auto"/>
        <w:ind w:firstLine="0"/>
        <w:jc w:val="center"/>
        <w:rPr>
          <w:rFonts w:hint="default"/>
          <w:b/>
          <w:sz w:val="36"/>
          <w:szCs w:val="36"/>
        </w:rPr>
      </w:pPr>
    </w:p>
    <w:p>
      <w:pPr>
        <w:tabs>
          <w:tab w:val="left" w:pos="900"/>
        </w:tabs>
        <w:spacing w:line="240" w:lineRule="auto"/>
        <w:ind w:left="0" w:leftChars="0" w:firstLine="0" w:firstLineChars="0"/>
        <w:jc w:val="center"/>
        <w:rPr>
          <w:rFonts w:hint="default"/>
          <w:b/>
          <w:sz w:val="36"/>
          <w:szCs w:val="36"/>
        </w:rPr>
      </w:pPr>
      <w:r>
        <w:rPr>
          <w:rFonts w:hint="default"/>
          <w:b/>
          <w:sz w:val="36"/>
          <w:szCs w:val="36"/>
        </w:rPr>
        <w:t xml:space="preserve">Документация по внесению изменений в документацию по планировке территории, ограниченной улицей Севастопольской, проспектом 70 лет Октября и поймой </w:t>
      </w:r>
    </w:p>
    <w:p>
      <w:pPr>
        <w:tabs>
          <w:tab w:val="left" w:pos="900"/>
        </w:tabs>
        <w:spacing w:line="240" w:lineRule="auto"/>
        <w:ind w:left="0" w:leftChars="0" w:firstLine="0" w:firstLineChars="0"/>
        <w:jc w:val="center"/>
        <w:rPr>
          <w:rFonts w:hint="default"/>
          <w:b/>
          <w:sz w:val="36"/>
          <w:szCs w:val="36"/>
        </w:rPr>
      </w:pPr>
      <w:r>
        <w:rPr>
          <w:rFonts w:hint="default"/>
          <w:b/>
          <w:sz w:val="36"/>
          <w:szCs w:val="36"/>
        </w:rPr>
        <w:t>р. Инсар  г. Саранска, включая проект межевания, в части изменения планировки территории (проект межевания территории) земельного участка, расположенного в районе улицы Революционной г. Саранска</w:t>
      </w:r>
    </w:p>
    <w:p>
      <w:pPr>
        <w:tabs>
          <w:tab w:val="left" w:pos="900"/>
        </w:tabs>
        <w:spacing w:line="240" w:lineRule="auto"/>
        <w:ind w:firstLine="0"/>
        <w:rPr>
          <w:b/>
          <w:sz w:val="28"/>
          <w:szCs w:val="28"/>
        </w:rPr>
      </w:pPr>
    </w:p>
    <w:p>
      <w:pPr>
        <w:tabs>
          <w:tab w:val="left" w:pos="900"/>
        </w:tabs>
        <w:spacing w:line="240" w:lineRule="auto"/>
        <w:ind w:firstLine="0"/>
        <w:rPr>
          <w:b/>
          <w:sz w:val="28"/>
          <w:szCs w:val="28"/>
        </w:rPr>
      </w:pPr>
    </w:p>
    <w:p>
      <w:pPr>
        <w:tabs>
          <w:tab w:val="left" w:pos="900"/>
        </w:tabs>
        <w:spacing w:line="240" w:lineRule="auto"/>
        <w:ind w:firstLine="0"/>
        <w:jc w:val="center"/>
        <w:rPr>
          <w:b/>
          <w:sz w:val="28"/>
          <w:szCs w:val="28"/>
        </w:rPr>
      </w:pPr>
    </w:p>
    <w:p>
      <w:pPr>
        <w:tabs>
          <w:tab w:val="left" w:pos="900"/>
        </w:tabs>
        <w:spacing w:line="240" w:lineRule="auto"/>
        <w:jc w:val="center"/>
        <w:rPr>
          <w:rFonts w:hint="default"/>
          <w:b/>
          <w:sz w:val="28"/>
          <w:szCs w:val="28"/>
          <w:lang w:val="ru-RU"/>
        </w:rPr>
      </w:pPr>
    </w:p>
    <w:p>
      <w:pPr>
        <w:tabs>
          <w:tab w:val="left" w:pos="900"/>
        </w:tabs>
        <w:spacing w:line="240" w:lineRule="auto"/>
        <w:jc w:val="center"/>
        <w:rPr>
          <w:rFonts w:hint="default"/>
          <w:b/>
          <w:sz w:val="28"/>
          <w:szCs w:val="28"/>
          <w:lang w:val="ru-RU"/>
        </w:rPr>
      </w:pPr>
    </w:p>
    <w:p>
      <w:pPr>
        <w:tabs>
          <w:tab w:val="left" w:pos="900"/>
        </w:tabs>
        <w:spacing w:line="240" w:lineRule="auto"/>
        <w:jc w:val="center"/>
        <w:rPr>
          <w:rFonts w:hint="default"/>
          <w:b/>
          <w:sz w:val="28"/>
          <w:szCs w:val="28"/>
          <w:lang w:val="ru-RU"/>
        </w:rPr>
      </w:pPr>
    </w:p>
    <w:p>
      <w:pPr>
        <w:tabs>
          <w:tab w:val="left" w:pos="900"/>
        </w:tabs>
        <w:spacing w:line="240" w:lineRule="auto"/>
        <w:jc w:val="center"/>
        <w:rPr>
          <w:rFonts w:hint="default"/>
          <w:b/>
          <w:sz w:val="28"/>
          <w:szCs w:val="28"/>
        </w:rPr>
      </w:pPr>
      <w:r>
        <w:rPr>
          <w:rFonts w:hint="default"/>
          <w:b/>
          <w:sz w:val="28"/>
          <w:szCs w:val="28"/>
          <w:lang w:val="ru-RU"/>
        </w:rPr>
        <w:t>Д</w:t>
      </w:r>
      <w:r>
        <w:rPr>
          <w:rFonts w:hint="default"/>
          <w:b/>
          <w:sz w:val="28"/>
          <w:szCs w:val="28"/>
        </w:rPr>
        <w:t>иректор</w:t>
      </w:r>
      <w:r>
        <w:rPr>
          <w:rFonts w:hint="default"/>
          <w:b/>
          <w:sz w:val="28"/>
          <w:szCs w:val="28"/>
        </w:rPr>
        <w:tab/>
      </w:r>
      <w:r>
        <w:rPr>
          <w:rFonts w:hint="default"/>
          <w:b/>
          <w:sz w:val="28"/>
          <w:szCs w:val="28"/>
        </w:rPr>
        <w:tab/>
      </w:r>
      <w:r>
        <w:rPr>
          <w:rFonts w:hint="default"/>
          <w:b/>
          <w:sz w:val="28"/>
          <w:szCs w:val="28"/>
        </w:rPr>
        <w:tab/>
      </w:r>
      <w:r>
        <w:rPr>
          <w:rFonts w:hint="default"/>
          <w:b/>
          <w:sz w:val="28"/>
          <w:szCs w:val="28"/>
        </w:rPr>
        <w:tab/>
      </w:r>
      <w:r>
        <w:rPr>
          <w:rFonts w:hint="default"/>
          <w:b/>
          <w:sz w:val="28"/>
          <w:szCs w:val="28"/>
        </w:rPr>
        <w:tab/>
      </w:r>
      <w:r>
        <w:rPr>
          <w:rFonts w:hint="default"/>
          <w:b/>
          <w:sz w:val="28"/>
          <w:szCs w:val="28"/>
          <w:lang w:val="ru-RU"/>
        </w:rPr>
        <w:tab/>
      </w:r>
      <w:r>
        <w:rPr>
          <w:rFonts w:hint="default"/>
          <w:b/>
          <w:sz w:val="28"/>
          <w:szCs w:val="28"/>
          <w:lang w:val="ru-RU"/>
        </w:rPr>
        <w:tab/>
      </w:r>
      <w:r>
        <w:rPr>
          <w:rFonts w:hint="default"/>
          <w:b/>
          <w:sz w:val="28"/>
          <w:szCs w:val="28"/>
          <w:lang w:val="ru-RU"/>
        </w:rPr>
        <w:tab/>
      </w:r>
      <w:r>
        <w:rPr>
          <w:rFonts w:hint="default"/>
          <w:b/>
          <w:sz w:val="28"/>
          <w:szCs w:val="28"/>
        </w:rPr>
        <w:t>В.В. Авдонин</w:t>
      </w:r>
    </w:p>
    <w:p>
      <w:pPr>
        <w:tabs>
          <w:tab w:val="left" w:pos="900"/>
        </w:tabs>
        <w:spacing w:line="240" w:lineRule="auto"/>
        <w:jc w:val="center"/>
        <w:rPr>
          <w:rFonts w:hint="default"/>
          <w:b/>
          <w:sz w:val="28"/>
          <w:szCs w:val="28"/>
        </w:rPr>
      </w:pPr>
    </w:p>
    <w:p>
      <w:pPr>
        <w:tabs>
          <w:tab w:val="left" w:pos="900"/>
        </w:tabs>
        <w:spacing w:line="240" w:lineRule="auto"/>
        <w:jc w:val="center"/>
        <w:rPr>
          <w:rFonts w:hint="default"/>
          <w:b/>
          <w:sz w:val="28"/>
          <w:szCs w:val="28"/>
        </w:rPr>
      </w:pPr>
    </w:p>
    <w:p>
      <w:pPr>
        <w:tabs>
          <w:tab w:val="left" w:pos="900"/>
        </w:tabs>
        <w:spacing w:line="240" w:lineRule="auto"/>
        <w:jc w:val="center"/>
        <w:rPr>
          <w:rFonts w:hint="default"/>
          <w:b/>
          <w:sz w:val="28"/>
          <w:szCs w:val="28"/>
        </w:rPr>
      </w:pPr>
    </w:p>
    <w:p>
      <w:pPr>
        <w:tabs>
          <w:tab w:val="left" w:pos="900"/>
        </w:tabs>
        <w:spacing w:line="240" w:lineRule="auto"/>
        <w:jc w:val="center"/>
        <w:rPr>
          <w:rFonts w:hint="default"/>
          <w:b/>
          <w:sz w:val="28"/>
          <w:szCs w:val="28"/>
        </w:rPr>
      </w:pPr>
      <w:r>
        <w:rPr>
          <w:rFonts w:hint="default"/>
          <w:b/>
          <w:sz w:val="28"/>
          <w:szCs w:val="28"/>
        </w:rPr>
        <w:t>Главный инженер проекта</w:t>
      </w:r>
      <w:r>
        <w:rPr>
          <w:rFonts w:hint="default"/>
          <w:b/>
          <w:sz w:val="28"/>
          <w:szCs w:val="28"/>
        </w:rPr>
        <w:tab/>
      </w:r>
      <w:r>
        <w:rPr>
          <w:rFonts w:hint="default"/>
          <w:b/>
          <w:sz w:val="28"/>
          <w:szCs w:val="28"/>
        </w:rPr>
        <w:tab/>
      </w:r>
      <w:r>
        <w:rPr>
          <w:rFonts w:hint="default"/>
          <w:b/>
          <w:sz w:val="28"/>
          <w:szCs w:val="28"/>
        </w:rPr>
        <w:t xml:space="preserve">  </w:t>
      </w:r>
      <w:r>
        <w:rPr>
          <w:rFonts w:hint="default"/>
          <w:b/>
          <w:sz w:val="28"/>
          <w:szCs w:val="28"/>
        </w:rPr>
        <w:tab/>
      </w:r>
      <w:r>
        <w:rPr>
          <w:rFonts w:hint="default"/>
          <w:b/>
          <w:sz w:val="28"/>
          <w:szCs w:val="28"/>
        </w:rPr>
        <w:tab/>
      </w:r>
      <w:r>
        <w:rPr>
          <w:rFonts w:hint="default"/>
          <w:b/>
          <w:sz w:val="28"/>
          <w:szCs w:val="28"/>
        </w:rPr>
        <w:t>В.В. Авдонин</w:t>
      </w:r>
    </w:p>
    <w:p>
      <w:pPr>
        <w:tabs>
          <w:tab w:val="left" w:pos="900"/>
        </w:tabs>
        <w:spacing w:line="240" w:lineRule="auto"/>
        <w:jc w:val="center"/>
        <w:rPr>
          <w:rFonts w:hint="default"/>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rFonts w:hint="default"/>
          <w:b/>
          <w:sz w:val="28"/>
          <w:szCs w:val="28"/>
          <w:lang w:val="ru-RU"/>
        </w:rPr>
      </w:pPr>
      <w:r>
        <w:rPr>
          <w:b/>
          <w:sz w:val="28"/>
          <w:szCs w:val="28"/>
        </w:rPr>
        <w:t>20</w:t>
      </w:r>
      <w:r>
        <w:rPr>
          <w:b/>
          <w:sz w:val="28"/>
          <w:szCs w:val="28"/>
          <w:lang w:val="en-US"/>
        </w:rPr>
        <w:t>2</w:t>
      </w:r>
      <w:r>
        <w:rPr>
          <w:rFonts w:hint="default"/>
          <w:b/>
          <w:sz w:val="28"/>
          <w:szCs w:val="28"/>
          <w:lang w:val="ru-RU"/>
        </w:rPr>
        <w:t>4</w:t>
      </w:r>
    </w:p>
    <w:p>
      <w:pPr>
        <w:spacing w:line="240" w:lineRule="auto"/>
        <w:jc w:val="both"/>
        <w:rPr>
          <w:b/>
          <w:szCs w:val="24"/>
          <w:highlight w:val="cyan"/>
        </w:rPr>
        <w:sectPr>
          <w:footerReference r:id="rId7" w:type="default"/>
          <w:headerReference r:id="rId6" w:type="even"/>
          <w:footerReference r:id="rId8" w:type="even"/>
          <w:pgSz w:w="11906" w:h="16838"/>
          <w:pgMar w:top="851" w:right="452" w:bottom="627" w:left="1134" w:header="284" w:footer="544" w:gutter="0"/>
          <w:pgNumType w:start="4"/>
          <w:cols w:space="708" w:num="1"/>
          <w:docGrid w:linePitch="360" w:charSpace="0"/>
        </w:sectPr>
      </w:pPr>
    </w:p>
    <w:p>
      <w:pPr>
        <w:tabs>
          <w:tab w:val="left" w:pos="5490"/>
        </w:tabs>
        <w:jc w:val="center"/>
        <w:rPr>
          <w:b/>
          <w:sz w:val="28"/>
          <w:szCs w:val="28"/>
        </w:rPr>
      </w:pPr>
      <w:r>
        <w:rPr>
          <w:b/>
          <w:sz w:val="28"/>
          <w:szCs w:val="28"/>
        </w:rPr>
        <w:t>СОДЕРЖАНИЕ</w:t>
      </w:r>
    </w:p>
    <w:tbl>
      <w:tblPr>
        <w:tblStyle w:val="13"/>
        <w:tblW w:w="9858" w:type="dxa"/>
        <w:tblInd w:w="492"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108" w:type="dxa"/>
          <w:bottom w:w="0" w:type="dxa"/>
          <w:right w:w="108" w:type="dxa"/>
        </w:tblCellMar>
      </w:tblPr>
      <w:tblGrid>
        <w:gridCol w:w="828"/>
        <w:gridCol w:w="8094"/>
        <w:gridCol w:w="936"/>
      </w:tblGrid>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40" w:hRule="exact"/>
        </w:trPr>
        <w:tc>
          <w:tcPr>
            <w:tcW w:w="828" w:type="dxa"/>
          </w:tcPr>
          <w:p>
            <w:pPr>
              <w:tabs>
                <w:tab w:val="left" w:pos="5490"/>
              </w:tabs>
              <w:spacing w:line="240" w:lineRule="auto"/>
              <w:ind w:firstLine="0"/>
              <w:rPr>
                <w:szCs w:val="24"/>
              </w:rPr>
            </w:pPr>
          </w:p>
        </w:tc>
        <w:tc>
          <w:tcPr>
            <w:tcW w:w="8094" w:type="dxa"/>
          </w:tcPr>
          <w:p>
            <w:pPr>
              <w:tabs>
                <w:tab w:val="left" w:pos="5490"/>
              </w:tabs>
              <w:spacing w:line="240" w:lineRule="auto"/>
              <w:ind w:firstLine="0"/>
              <w:rPr>
                <w:szCs w:val="24"/>
              </w:rPr>
            </w:pPr>
            <w:r>
              <w:rPr>
                <w:b/>
                <w:szCs w:val="28"/>
              </w:rPr>
              <w:t>Раздел 1. Основная часть проекта межевания территории</w:t>
            </w:r>
          </w:p>
        </w:tc>
        <w:tc>
          <w:tcPr>
            <w:tcW w:w="936" w:type="dxa"/>
          </w:tcPr>
          <w:p>
            <w:pPr>
              <w:tabs>
                <w:tab w:val="left" w:pos="5490"/>
              </w:tabs>
              <w:spacing w:line="240" w:lineRule="auto"/>
              <w:ind w:firstLine="0"/>
              <w:jc w:val="center"/>
              <w:rPr>
                <w:szCs w:val="24"/>
              </w:rPr>
            </w:pP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40" w:hRule="exact"/>
        </w:trPr>
        <w:tc>
          <w:tcPr>
            <w:tcW w:w="828" w:type="dxa"/>
          </w:tcPr>
          <w:p>
            <w:pPr>
              <w:tabs>
                <w:tab w:val="left" w:pos="5490"/>
              </w:tabs>
              <w:spacing w:line="240" w:lineRule="auto"/>
              <w:ind w:firstLine="0"/>
              <w:rPr>
                <w:szCs w:val="24"/>
              </w:rPr>
            </w:pPr>
            <w:r>
              <w:rPr>
                <w:szCs w:val="24"/>
              </w:rPr>
              <w:t>1.1.</w:t>
            </w:r>
          </w:p>
        </w:tc>
        <w:tc>
          <w:tcPr>
            <w:tcW w:w="8094" w:type="dxa"/>
          </w:tcPr>
          <w:p>
            <w:pPr>
              <w:tabs>
                <w:tab w:val="left" w:pos="5490"/>
              </w:tabs>
              <w:spacing w:line="240" w:lineRule="auto"/>
              <w:ind w:firstLine="0"/>
              <w:rPr>
                <w:bCs/>
                <w:szCs w:val="24"/>
              </w:rPr>
            </w:pPr>
            <w:r>
              <w:rPr>
                <w:bCs/>
                <w:szCs w:val="24"/>
              </w:rPr>
              <w:t>Общие положения</w:t>
            </w:r>
          </w:p>
        </w:tc>
        <w:tc>
          <w:tcPr>
            <w:tcW w:w="936" w:type="dxa"/>
          </w:tcPr>
          <w:p>
            <w:pPr>
              <w:tabs>
                <w:tab w:val="left" w:pos="5490"/>
              </w:tabs>
              <w:spacing w:line="240" w:lineRule="auto"/>
              <w:ind w:firstLine="0"/>
              <w:jc w:val="center"/>
              <w:rPr>
                <w:szCs w:val="24"/>
              </w:rPr>
            </w:pPr>
            <w:r>
              <w:rPr>
                <w:szCs w:val="24"/>
              </w:rPr>
              <w:t>5</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97" w:hRule="atLeast"/>
        </w:trPr>
        <w:tc>
          <w:tcPr>
            <w:tcW w:w="828" w:type="dxa"/>
          </w:tcPr>
          <w:p>
            <w:pPr>
              <w:tabs>
                <w:tab w:val="left" w:pos="5490"/>
              </w:tabs>
              <w:spacing w:line="240" w:lineRule="auto"/>
              <w:ind w:firstLine="0"/>
              <w:rPr>
                <w:szCs w:val="24"/>
              </w:rPr>
            </w:pPr>
            <w:r>
              <w:rPr>
                <w:szCs w:val="24"/>
              </w:rPr>
              <w:t>1.2.</w:t>
            </w:r>
          </w:p>
        </w:tc>
        <w:tc>
          <w:tcPr>
            <w:tcW w:w="8094" w:type="dxa"/>
          </w:tcPr>
          <w:p>
            <w:pPr>
              <w:tabs>
                <w:tab w:val="left" w:pos="5490"/>
              </w:tabs>
              <w:spacing w:line="240" w:lineRule="auto"/>
              <w:ind w:firstLine="0"/>
              <w:rPr>
                <w:bCs/>
                <w:szCs w:val="24"/>
              </w:rPr>
            </w:pPr>
            <w:r>
              <w:rPr>
                <w:bCs/>
                <w:szCs w:val="24"/>
              </w:rPr>
              <w:t>Характеристика земельных участков, зарегистрированных в государственном кадастре недвижимости</w:t>
            </w:r>
          </w:p>
        </w:tc>
        <w:tc>
          <w:tcPr>
            <w:tcW w:w="936" w:type="dxa"/>
          </w:tcPr>
          <w:p>
            <w:pPr>
              <w:tabs>
                <w:tab w:val="left" w:pos="5490"/>
              </w:tabs>
              <w:spacing w:line="240" w:lineRule="auto"/>
              <w:ind w:firstLine="0"/>
              <w:jc w:val="center"/>
              <w:rPr>
                <w:szCs w:val="24"/>
              </w:rPr>
            </w:pPr>
            <w:r>
              <w:rPr>
                <w:szCs w:val="24"/>
              </w:rPr>
              <w:t>5</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12" w:hRule="atLeast"/>
        </w:trPr>
        <w:tc>
          <w:tcPr>
            <w:tcW w:w="828" w:type="dxa"/>
          </w:tcPr>
          <w:p>
            <w:pPr>
              <w:tabs>
                <w:tab w:val="left" w:pos="5490"/>
              </w:tabs>
              <w:spacing w:line="240" w:lineRule="auto"/>
              <w:ind w:firstLine="0"/>
              <w:rPr>
                <w:szCs w:val="24"/>
              </w:rPr>
            </w:pPr>
          </w:p>
        </w:tc>
        <w:tc>
          <w:tcPr>
            <w:tcW w:w="8094" w:type="dxa"/>
          </w:tcPr>
          <w:p>
            <w:pPr>
              <w:tabs>
                <w:tab w:val="left" w:pos="5490"/>
              </w:tabs>
              <w:spacing w:line="240" w:lineRule="auto"/>
              <w:ind w:firstLine="0"/>
              <w:rPr>
                <w:bCs/>
                <w:szCs w:val="24"/>
              </w:rPr>
            </w:pPr>
            <w:r>
              <w:rPr>
                <w:b/>
                <w:szCs w:val="28"/>
              </w:rPr>
              <w:t>Раздел 2. Материалы по обоснованию проекта межевания территории</w:t>
            </w:r>
          </w:p>
        </w:tc>
        <w:tc>
          <w:tcPr>
            <w:tcW w:w="936" w:type="dxa"/>
          </w:tcPr>
          <w:p>
            <w:pPr>
              <w:tabs>
                <w:tab w:val="left" w:pos="5490"/>
              </w:tabs>
              <w:spacing w:line="240" w:lineRule="auto"/>
              <w:ind w:firstLine="0"/>
              <w:jc w:val="center"/>
              <w:rPr>
                <w:szCs w:val="24"/>
              </w:rPr>
            </w:pP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15" w:hRule="exact"/>
        </w:trPr>
        <w:tc>
          <w:tcPr>
            <w:tcW w:w="828" w:type="dxa"/>
          </w:tcPr>
          <w:p>
            <w:pPr>
              <w:tabs>
                <w:tab w:val="left" w:pos="5490"/>
              </w:tabs>
              <w:spacing w:line="240" w:lineRule="auto"/>
              <w:ind w:firstLine="0"/>
              <w:rPr>
                <w:szCs w:val="24"/>
              </w:rPr>
            </w:pPr>
            <w:r>
              <w:rPr>
                <w:szCs w:val="24"/>
                <w:lang w:val="en-US"/>
              </w:rPr>
              <w:t>2</w:t>
            </w:r>
            <w:r>
              <w:rPr>
                <w:szCs w:val="24"/>
              </w:rPr>
              <w:t>.</w:t>
            </w:r>
            <w:r>
              <w:rPr>
                <w:szCs w:val="24"/>
                <w:lang w:val="en-US"/>
              </w:rPr>
              <w:t>1</w:t>
            </w:r>
            <w:r>
              <w:rPr>
                <w:szCs w:val="24"/>
              </w:rPr>
              <w:t>.</w:t>
            </w:r>
          </w:p>
        </w:tc>
        <w:tc>
          <w:tcPr>
            <w:tcW w:w="8094" w:type="dxa"/>
          </w:tcPr>
          <w:p>
            <w:pPr>
              <w:tabs>
                <w:tab w:val="left" w:pos="5490"/>
              </w:tabs>
              <w:spacing w:line="240" w:lineRule="auto"/>
              <w:ind w:firstLine="0"/>
              <w:rPr>
                <w:bCs/>
                <w:szCs w:val="24"/>
              </w:rPr>
            </w:pPr>
            <w:r>
              <w:rPr>
                <w:bCs/>
                <w:szCs w:val="24"/>
              </w:rPr>
              <w:t>Формирование проектных границ земельных участков</w:t>
            </w:r>
          </w:p>
        </w:tc>
        <w:tc>
          <w:tcPr>
            <w:tcW w:w="936" w:type="dxa"/>
          </w:tcPr>
          <w:p>
            <w:pPr>
              <w:tabs>
                <w:tab w:val="left" w:pos="5490"/>
              </w:tabs>
              <w:spacing w:line="240" w:lineRule="auto"/>
              <w:ind w:firstLine="0"/>
              <w:jc w:val="center"/>
              <w:rPr>
                <w:szCs w:val="24"/>
              </w:rPr>
            </w:pPr>
            <w:r>
              <w:rPr>
                <w:szCs w:val="24"/>
              </w:rPr>
              <w:t>6</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40" w:hRule="exact"/>
        </w:trPr>
        <w:tc>
          <w:tcPr>
            <w:tcW w:w="828" w:type="dxa"/>
          </w:tcPr>
          <w:p>
            <w:pPr>
              <w:tabs>
                <w:tab w:val="left" w:pos="5490"/>
              </w:tabs>
              <w:spacing w:line="240" w:lineRule="auto"/>
              <w:ind w:firstLine="0"/>
              <w:rPr>
                <w:szCs w:val="24"/>
              </w:rPr>
            </w:pPr>
            <w:r>
              <w:rPr>
                <w:szCs w:val="24"/>
                <w:lang w:val="en-US"/>
              </w:rPr>
              <w:t>2</w:t>
            </w:r>
            <w:r>
              <w:rPr>
                <w:szCs w:val="24"/>
              </w:rPr>
              <w:t>.</w:t>
            </w:r>
            <w:r>
              <w:rPr>
                <w:szCs w:val="24"/>
                <w:lang w:val="en-US"/>
              </w:rPr>
              <w:t>2</w:t>
            </w:r>
            <w:r>
              <w:rPr>
                <w:szCs w:val="24"/>
              </w:rPr>
              <w:t>.</w:t>
            </w:r>
          </w:p>
        </w:tc>
        <w:tc>
          <w:tcPr>
            <w:tcW w:w="8094" w:type="dxa"/>
          </w:tcPr>
          <w:p>
            <w:pPr>
              <w:tabs>
                <w:tab w:val="center" w:pos="3987"/>
              </w:tabs>
              <w:spacing w:line="240" w:lineRule="auto"/>
              <w:ind w:right="-96" w:firstLine="0"/>
              <w:rPr>
                <w:szCs w:val="24"/>
              </w:rPr>
            </w:pPr>
            <w:r>
              <w:rPr>
                <w:bCs/>
                <w:szCs w:val="24"/>
              </w:rPr>
              <w:t>Обоснование принятых решений</w:t>
            </w:r>
            <w:r>
              <w:rPr>
                <w:bCs/>
                <w:szCs w:val="24"/>
              </w:rPr>
              <w:tab/>
            </w:r>
          </w:p>
        </w:tc>
        <w:tc>
          <w:tcPr>
            <w:tcW w:w="936" w:type="dxa"/>
          </w:tcPr>
          <w:p>
            <w:pPr>
              <w:tabs>
                <w:tab w:val="left" w:pos="5490"/>
              </w:tabs>
              <w:spacing w:line="240" w:lineRule="auto"/>
              <w:ind w:firstLine="0"/>
              <w:jc w:val="center"/>
              <w:rPr>
                <w:rFonts w:hint="default"/>
                <w:szCs w:val="24"/>
                <w:lang w:val="ru-RU"/>
              </w:rPr>
            </w:pPr>
            <w:r>
              <w:rPr>
                <w:rFonts w:hint="default"/>
                <w:szCs w:val="24"/>
                <w:lang w:val="ru-RU"/>
              </w:rPr>
              <w:t>9</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97" w:hRule="atLeast"/>
        </w:trPr>
        <w:tc>
          <w:tcPr>
            <w:tcW w:w="828" w:type="dxa"/>
          </w:tcPr>
          <w:p>
            <w:pPr>
              <w:tabs>
                <w:tab w:val="left" w:pos="5490"/>
              </w:tabs>
              <w:spacing w:line="240" w:lineRule="auto"/>
              <w:ind w:firstLine="0"/>
              <w:rPr>
                <w:szCs w:val="24"/>
              </w:rPr>
            </w:pPr>
            <w:r>
              <w:rPr>
                <w:szCs w:val="24"/>
                <w:lang w:val="en-US"/>
              </w:rPr>
              <w:t>2</w:t>
            </w:r>
            <w:r>
              <w:rPr>
                <w:szCs w:val="24"/>
              </w:rPr>
              <w:t>.</w:t>
            </w:r>
            <w:r>
              <w:rPr>
                <w:szCs w:val="24"/>
                <w:lang w:val="en-US"/>
              </w:rPr>
              <w:t>3</w:t>
            </w:r>
            <w:r>
              <w:rPr>
                <w:szCs w:val="24"/>
              </w:rPr>
              <w:t>.</w:t>
            </w:r>
          </w:p>
        </w:tc>
        <w:tc>
          <w:tcPr>
            <w:tcW w:w="8094" w:type="dxa"/>
          </w:tcPr>
          <w:p>
            <w:pPr>
              <w:tabs>
                <w:tab w:val="center" w:pos="3987"/>
              </w:tabs>
              <w:spacing w:line="240" w:lineRule="auto"/>
              <w:ind w:right="-96" w:firstLine="0"/>
              <w:rPr>
                <w:bCs/>
                <w:szCs w:val="24"/>
              </w:rPr>
            </w:pPr>
            <w:r>
              <w:rPr>
                <w:bCs/>
                <w:szCs w:val="24"/>
              </w:rPr>
              <w:t xml:space="preserve">Основные технико-экономические показатели проекта межевания </w:t>
            </w:r>
          </w:p>
        </w:tc>
        <w:tc>
          <w:tcPr>
            <w:tcW w:w="936" w:type="dxa"/>
          </w:tcPr>
          <w:p>
            <w:pPr>
              <w:tabs>
                <w:tab w:val="left" w:pos="5490"/>
              </w:tabs>
              <w:spacing w:line="240" w:lineRule="auto"/>
              <w:ind w:firstLine="0"/>
              <w:jc w:val="center"/>
              <w:rPr>
                <w:rFonts w:hint="default"/>
                <w:szCs w:val="24"/>
                <w:lang w:val="ru-RU"/>
              </w:rPr>
            </w:pPr>
            <w:r>
              <w:rPr>
                <w:rFonts w:hint="default"/>
                <w:szCs w:val="24"/>
                <w:lang w:val="ru-RU"/>
              </w:rPr>
              <w:t>11</w:t>
            </w:r>
          </w:p>
        </w:tc>
      </w:tr>
    </w:tbl>
    <w:p>
      <w:pPr>
        <w:spacing w:line="240" w:lineRule="auto"/>
        <w:ind w:right="113"/>
        <w:rPr>
          <w:color w:val="000000"/>
          <w:szCs w:val="28"/>
        </w:rPr>
      </w:pPr>
      <w:r>
        <w:rPr>
          <w:szCs w:val="28"/>
        </w:rPr>
        <w:t xml:space="preserve">Приложение 1. </w:t>
      </w:r>
      <w:r>
        <w:rPr>
          <w:color w:val="000000"/>
          <w:szCs w:val="28"/>
        </w:rPr>
        <w:t>Выписки из ЕГРН</w:t>
      </w:r>
    </w:p>
    <w:p>
      <w:pPr>
        <w:spacing w:line="240" w:lineRule="auto"/>
        <w:ind w:right="113"/>
        <w:rPr>
          <w:color w:val="000000"/>
          <w:szCs w:val="28"/>
        </w:rPr>
      </w:pPr>
      <w:r>
        <w:rPr>
          <w:szCs w:val="28"/>
        </w:rPr>
        <w:t xml:space="preserve">Приложение 2. </w:t>
      </w:r>
      <w:r>
        <w:rPr>
          <w:color w:val="000000"/>
          <w:szCs w:val="28"/>
        </w:rPr>
        <w:t>Графические материалы</w:t>
      </w:r>
    </w:p>
    <w:p>
      <w:pPr>
        <w:spacing w:line="240" w:lineRule="auto"/>
        <w:ind w:right="113"/>
        <w:rPr>
          <w:color w:val="000000"/>
          <w:szCs w:val="28"/>
        </w:rPr>
      </w:pPr>
    </w:p>
    <w:p>
      <w:pPr>
        <w:spacing w:line="240" w:lineRule="auto"/>
        <w:jc w:val="both"/>
        <w:rPr>
          <w:b/>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tabs>
          <w:tab w:val="left" w:pos="6663"/>
        </w:tabs>
        <w:rPr>
          <w:szCs w:val="24"/>
        </w:rPr>
        <w:sectPr>
          <w:headerReference r:id="rId9" w:type="default"/>
          <w:footerReference r:id="rId10" w:type="default"/>
          <w:pgSz w:w="11906" w:h="16838"/>
          <w:pgMar w:top="851" w:right="851" w:bottom="1438" w:left="1134" w:header="284" w:footer="544" w:gutter="0"/>
          <w:pgNumType w:start="4"/>
          <w:cols w:space="708" w:num="1"/>
          <w:docGrid w:linePitch="360" w:charSpace="0"/>
        </w:sectPr>
      </w:pPr>
      <w:r>
        <w:rPr>
          <w:szCs w:val="24"/>
        </w:rPr>
        <w:tab/>
      </w:r>
    </w:p>
    <w:p>
      <w:pPr>
        <w:jc w:val="center"/>
        <w:rPr>
          <w:b/>
          <w:sz w:val="36"/>
          <w:szCs w:val="32"/>
        </w:rPr>
      </w:pPr>
      <w:bookmarkStart w:id="1" w:name="ch1"/>
      <w:bookmarkEnd w:id="1"/>
      <w:r>
        <w:rPr>
          <w:b/>
          <w:sz w:val="28"/>
          <w:szCs w:val="28"/>
        </w:rPr>
        <w:t>Раздел 1. Основная часть проекта планировки территории</w:t>
      </w:r>
    </w:p>
    <w:p>
      <w:pPr>
        <w:suppressAutoHyphens/>
        <w:spacing w:line="240" w:lineRule="auto"/>
        <w:ind w:firstLine="0"/>
        <w:jc w:val="center"/>
        <w:rPr>
          <w:b/>
          <w:sz w:val="28"/>
          <w:lang w:eastAsia="ar-SA"/>
        </w:rPr>
      </w:pPr>
      <w:r>
        <w:rPr>
          <w:b/>
          <w:sz w:val="28"/>
          <w:lang w:eastAsia="ar-SA"/>
        </w:rPr>
        <w:t>1.  ОБЩАЯ ЧАСТЬ</w:t>
      </w:r>
    </w:p>
    <w:p>
      <w:pPr>
        <w:suppressAutoHyphens/>
        <w:spacing w:line="240" w:lineRule="auto"/>
        <w:ind w:firstLine="0"/>
        <w:rPr>
          <w:b/>
          <w:sz w:val="28"/>
          <w:lang w:eastAsia="ar-SA"/>
        </w:rPr>
      </w:pPr>
    </w:p>
    <w:p>
      <w:pPr>
        <w:suppressAutoHyphens/>
        <w:spacing w:line="240" w:lineRule="auto"/>
        <w:ind w:firstLine="0"/>
        <w:jc w:val="center"/>
        <w:rPr>
          <w:b/>
          <w:sz w:val="28"/>
          <w:lang w:eastAsia="ar-SA"/>
        </w:rPr>
      </w:pPr>
      <w:r>
        <w:rPr>
          <w:b/>
          <w:sz w:val="28"/>
          <w:lang w:eastAsia="ar-SA"/>
        </w:rPr>
        <w:t>1.1 Состав авторского коллектива и</w:t>
      </w:r>
    </w:p>
    <w:p>
      <w:pPr>
        <w:suppressAutoHyphens/>
        <w:spacing w:line="240" w:lineRule="auto"/>
        <w:ind w:firstLine="0"/>
        <w:jc w:val="center"/>
        <w:rPr>
          <w:b/>
          <w:sz w:val="28"/>
          <w:lang w:eastAsia="ar-SA"/>
        </w:rPr>
      </w:pPr>
      <w:r>
        <w:rPr>
          <w:b/>
          <w:sz w:val="28"/>
          <w:lang w:eastAsia="ar-SA"/>
        </w:rPr>
        <w:t xml:space="preserve"> ответственных разработчиков проекта</w:t>
      </w:r>
    </w:p>
    <w:p>
      <w:pPr>
        <w:suppressAutoHyphens/>
        <w:spacing w:line="240" w:lineRule="auto"/>
        <w:ind w:firstLine="0"/>
        <w:rPr>
          <w:b/>
          <w:sz w:val="28"/>
          <w:lang w:eastAsia="ar-SA"/>
        </w:rPr>
      </w:pPr>
    </w:p>
    <w:tbl>
      <w:tblPr>
        <w:tblStyle w:val="13"/>
        <w:tblW w:w="9285"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5"/>
        <w:gridCol w:w="3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6085" w:type="dxa"/>
          </w:tcPr>
          <w:p>
            <w:pPr>
              <w:suppressAutoHyphens/>
              <w:snapToGrid w:val="0"/>
              <w:spacing w:before="120" w:line="240" w:lineRule="auto"/>
              <w:ind w:firstLine="0"/>
              <w:rPr>
                <w:sz w:val="28"/>
                <w:lang w:eastAsia="ar-SA"/>
              </w:rPr>
            </w:pPr>
            <w:r>
              <w:rPr>
                <w:sz w:val="28"/>
                <w:lang w:eastAsia="ar-SA"/>
              </w:rPr>
              <w:t>Главный инженер</w:t>
            </w:r>
          </w:p>
        </w:tc>
        <w:tc>
          <w:tcPr>
            <w:tcW w:w="3200" w:type="dxa"/>
            <w:vAlign w:val="center"/>
          </w:tcPr>
          <w:p>
            <w:pPr>
              <w:suppressAutoHyphens/>
              <w:snapToGrid w:val="0"/>
              <w:spacing w:before="120" w:line="240" w:lineRule="auto"/>
              <w:ind w:firstLine="0"/>
              <w:rPr>
                <w:sz w:val="28"/>
                <w:lang w:eastAsia="ar-SA"/>
              </w:rPr>
            </w:pPr>
            <w:r>
              <w:rPr>
                <w:sz w:val="28"/>
                <w:lang w:val="ru-RU" w:eastAsia="ar-SA"/>
              </w:rPr>
              <w:t>Авдонин</w:t>
            </w:r>
            <w:r>
              <w:rPr>
                <w:rFonts w:hint="default"/>
                <w:sz w:val="28"/>
                <w:lang w:val="ru-RU" w:eastAsia="ar-SA"/>
              </w:rPr>
              <w:t xml:space="preserve"> </w:t>
            </w:r>
            <w:r>
              <w:rPr>
                <w:sz w:val="28"/>
                <w:lang w:val="ru-RU" w:eastAsia="ar-SA"/>
              </w:rPr>
              <w:t>В</w:t>
            </w:r>
            <w:r>
              <w:rPr>
                <w:sz w:val="28"/>
                <w:lang w:eastAsia="ar-SA"/>
              </w:rPr>
              <w:t xml:space="preserve">. </w:t>
            </w:r>
            <w:r>
              <w:rPr>
                <w:sz w:val="28"/>
                <w:lang w:val="ru-RU" w:eastAsia="ar-SA"/>
              </w:rPr>
              <w:t>В</w:t>
            </w:r>
            <w:r>
              <w:rPr>
                <w:sz w:val="28"/>
                <w:lang w:eastAsia="ar-SA"/>
              </w:rPr>
              <w:t>.</w:t>
            </w:r>
          </w:p>
        </w:tc>
      </w:tr>
    </w:tbl>
    <w:p>
      <w:pPr>
        <w:jc w:val="center"/>
        <w:rPr>
          <w:b/>
          <w:sz w:val="28"/>
          <w:szCs w:val="28"/>
        </w:rPr>
      </w:pPr>
    </w:p>
    <w:p>
      <w:pPr>
        <w:jc w:val="center"/>
        <w:rPr>
          <w:b/>
          <w:bCs/>
          <w:color w:val="000000"/>
          <w:sz w:val="28"/>
          <w:szCs w:val="28"/>
        </w:rPr>
      </w:pPr>
      <w:r>
        <w:rPr>
          <w:b/>
          <w:sz w:val="28"/>
          <w:szCs w:val="28"/>
        </w:rPr>
        <w:t xml:space="preserve">1.2 </w:t>
      </w:r>
      <w:r>
        <w:rPr>
          <w:b/>
          <w:bCs/>
          <w:color w:val="000000"/>
          <w:sz w:val="28"/>
          <w:szCs w:val="28"/>
        </w:rPr>
        <w:t>Состав документации по планировке территории</w:t>
      </w:r>
    </w:p>
    <w:p>
      <w:pPr>
        <w:jc w:val="center"/>
        <w:rPr>
          <w:b/>
          <w:sz w:val="28"/>
          <w:szCs w:val="28"/>
        </w:rPr>
      </w:pPr>
      <w:r>
        <w:rPr>
          <w:b/>
          <w:sz w:val="28"/>
          <w:szCs w:val="28"/>
        </w:rPr>
        <w:t>РАЗДЕЛ 1. Основная часть проекта межевания территории</w:t>
      </w:r>
    </w:p>
    <w:p>
      <w:pPr>
        <w:jc w:val="center"/>
        <w:rPr>
          <w:b/>
          <w:sz w:val="28"/>
          <w:szCs w:val="28"/>
        </w:rPr>
      </w:pPr>
    </w:p>
    <w:p>
      <w:pPr>
        <w:autoSpaceDE w:val="0"/>
        <w:autoSpaceDN w:val="0"/>
        <w:adjustRightInd w:val="0"/>
        <w:rPr>
          <w:color w:val="000000"/>
          <w:sz w:val="28"/>
          <w:szCs w:val="28"/>
        </w:rPr>
      </w:pPr>
      <w:r>
        <w:rPr>
          <w:color w:val="000000"/>
          <w:sz w:val="28"/>
          <w:szCs w:val="28"/>
        </w:rPr>
        <w:t xml:space="preserve">1. Текстовые материалы </w:t>
      </w:r>
    </w:p>
    <w:p>
      <w:pPr>
        <w:autoSpaceDE w:val="0"/>
        <w:autoSpaceDN w:val="0"/>
        <w:adjustRightInd w:val="0"/>
        <w:rPr>
          <w:color w:val="000000"/>
          <w:sz w:val="28"/>
          <w:szCs w:val="28"/>
        </w:rPr>
      </w:pPr>
      <w:r>
        <w:rPr>
          <w:color w:val="000000"/>
          <w:sz w:val="28"/>
          <w:szCs w:val="28"/>
        </w:rPr>
        <w:t xml:space="preserve">2. Графические материалы: </w:t>
      </w:r>
    </w:p>
    <w:tbl>
      <w:tblPr>
        <w:tblStyle w:val="13"/>
        <w:tblW w:w="100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5393"/>
        <w:gridCol w:w="148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trPr>
        <w:tc>
          <w:tcPr>
            <w:tcW w:w="1120" w:type="dxa"/>
          </w:tcPr>
          <w:p>
            <w:pPr>
              <w:autoSpaceDE w:val="0"/>
              <w:autoSpaceDN w:val="0"/>
              <w:adjustRightInd w:val="0"/>
              <w:ind w:firstLine="0"/>
              <w:jc w:val="center"/>
              <w:rPr>
                <w:color w:val="000000"/>
                <w:sz w:val="28"/>
                <w:szCs w:val="24"/>
              </w:rPr>
            </w:pPr>
            <w:r>
              <w:rPr>
                <w:b/>
                <w:bCs/>
                <w:color w:val="000000"/>
                <w:sz w:val="28"/>
                <w:szCs w:val="24"/>
              </w:rPr>
              <w:t>№№ п/п</w:t>
            </w:r>
          </w:p>
        </w:tc>
        <w:tc>
          <w:tcPr>
            <w:tcW w:w="5393" w:type="dxa"/>
          </w:tcPr>
          <w:p>
            <w:pPr>
              <w:autoSpaceDE w:val="0"/>
              <w:autoSpaceDN w:val="0"/>
              <w:adjustRightInd w:val="0"/>
              <w:ind w:hanging="95"/>
              <w:jc w:val="center"/>
              <w:rPr>
                <w:color w:val="000000"/>
                <w:sz w:val="28"/>
                <w:szCs w:val="24"/>
              </w:rPr>
            </w:pPr>
            <w:r>
              <w:rPr>
                <w:b/>
                <w:bCs/>
                <w:color w:val="000000"/>
                <w:sz w:val="28"/>
                <w:szCs w:val="24"/>
              </w:rPr>
              <w:t>Наименование</w:t>
            </w:r>
          </w:p>
        </w:tc>
        <w:tc>
          <w:tcPr>
            <w:tcW w:w="1485" w:type="dxa"/>
          </w:tcPr>
          <w:p>
            <w:pPr>
              <w:autoSpaceDE w:val="0"/>
              <w:autoSpaceDN w:val="0"/>
              <w:adjustRightInd w:val="0"/>
              <w:ind w:firstLine="0"/>
              <w:jc w:val="center"/>
              <w:rPr>
                <w:color w:val="000000"/>
                <w:sz w:val="28"/>
                <w:szCs w:val="24"/>
              </w:rPr>
            </w:pPr>
            <w:r>
              <w:rPr>
                <w:b/>
                <w:bCs/>
                <w:color w:val="000000"/>
                <w:sz w:val="28"/>
                <w:szCs w:val="24"/>
              </w:rPr>
              <w:t>Лист</w:t>
            </w:r>
          </w:p>
        </w:tc>
        <w:tc>
          <w:tcPr>
            <w:tcW w:w="2090" w:type="dxa"/>
          </w:tcPr>
          <w:p>
            <w:pPr>
              <w:autoSpaceDE w:val="0"/>
              <w:autoSpaceDN w:val="0"/>
              <w:adjustRightInd w:val="0"/>
              <w:ind w:firstLine="0"/>
              <w:jc w:val="center"/>
              <w:rPr>
                <w:color w:val="000000"/>
                <w:sz w:val="28"/>
                <w:szCs w:val="24"/>
              </w:rPr>
            </w:pPr>
            <w:r>
              <w:rPr>
                <w:b/>
                <w:bCs/>
                <w:color w:val="000000"/>
                <w:sz w:val="28"/>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120" w:type="dxa"/>
          </w:tcPr>
          <w:p>
            <w:pPr>
              <w:autoSpaceDE w:val="0"/>
              <w:autoSpaceDN w:val="0"/>
              <w:adjustRightInd w:val="0"/>
              <w:ind w:firstLine="0"/>
              <w:jc w:val="center"/>
              <w:rPr>
                <w:color w:val="000000"/>
                <w:sz w:val="28"/>
                <w:szCs w:val="24"/>
              </w:rPr>
            </w:pPr>
            <w:r>
              <w:rPr>
                <w:b/>
                <w:bCs/>
                <w:color w:val="000000"/>
                <w:sz w:val="28"/>
                <w:szCs w:val="24"/>
              </w:rPr>
              <w:t>1</w:t>
            </w:r>
          </w:p>
        </w:tc>
        <w:tc>
          <w:tcPr>
            <w:tcW w:w="5393" w:type="dxa"/>
          </w:tcPr>
          <w:p>
            <w:pPr>
              <w:autoSpaceDE w:val="0"/>
              <w:autoSpaceDN w:val="0"/>
              <w:adjustRightInd w:val="0"/>
              <w:ind w:hanging="95"/>
              <w:jc w:val="center"/>
              <w:rPr>
                <w:color w:val="000000"/>
                <w:sz w:val="28"/>
                <w:szCs w:val="24"/>
              </w:rPr>
            </w:pPr>
            <w:r>
              <w:rPr>
                <w:b/>
                <w:bCs/>
                <w:color w:val="000000"/>
                <w:sz w:val="28"/>
                <w:szCs w:val="24"/>
              </w:rPr>
              <w:t>2</w:t>
            </w:r>
          </w:p>
        </w:tc>
        <w:tc>
          <w:tcPr>
            <w:tcW w:w="1485" w:type="dxa"/>
          </w:tcPr>
          <w:p>
            <w:pPr>
              <w:autoSpaceDE w:val="0"/>
              <w:autoSpaceDN w:val="0"/>
              <w:adjustRightInd w:val="0"/>
              <w:ind w:firstLine="0"/>
              <w:jc w:val="center"/>
              <w:rPr>
                <w:color w:val="000000"/>
                <w:sz w:val="28"/>
                <w:szCs w:val="24"/>
              </w:rPr>
            </w:pPr>
            <w:r>
              <w:rPr>
                <w:b/>
                <w:bCs/>
                <w:color w:val="000000"/>
                <w:sz w:val="28"/>
                <w:szCs w:val="24"/>
              </w:rPr>
              <w:t>3</w:t>
            </w:r>
          </w:p>
        </w:tc>
        <w:tc>
          <w:tcPr>
            <w:tcW w:w="2090" w:type="dxa"/>
          </w:tcPr>
          <w:p>
            <w:pPr>
              <w:autoSpaceDE w:val="0"/>
              <w:autoSpaceDN w:val="0"/>
              <w:adjustRightInd w:val="0"/>
              <w:ind w:firstLine="0"/>
              <w:jc w:val="center"/>
              <w:rPr>
                <w:color w:val="000000"/>
                <w:sz w:val="28"/>
                <w:szCs w:val="24"/>
              </w:rPr>
            </w:pPr>
            <w:r>
              <w:rPr>
                <w:b/>
                <w:bCs/>
                <w:color w:val="000000"/>
                <w:sz w:val="28"/>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0" w:type="dxa"/>
          </w:tcPr>
          <w:p>
            <w:pPr>
              <w:autoSpaceDE w:val="0"/>
              <w:autoSpaceDN w:val="0"/>
              <w:adjustRightInd w:val="0"/>
              <w:spacing w:line="240" w:lineRule="auto"/>
              <w:ind w:firstLine="0"/>
              <w:rPr>
                <w:color w:val="000000"/>
                <w:sz w:val="28"/>
                <w:szCs w:val="24"/>
              </w:rPr>
            </w:pPr>
            <w:r>
              <w:rPr>
                <w:color w:val="000000"/>
                <w:sz w:val="28"/>
                <w:szCs w:val="24"/>
              </w:rPr>
              <w:t>1.</w:t>
            </w:r>
          </w:p>
        </w:tc>
        <w:tc>
          <w:tcPr>
            <w:tcW w:w="5393" w:type="dxa"/>
          </w:tcPr>
          <w:p>
            <w:pPr>
              <w:autoSpaceDE w:val="0"/>
              <w:autoSpaceDN w:val="0"/>
              <w:adjustRightInd w:val="0"/>
              <w:spacing w:line="240" w:lineRule="auto"/>
              <w:ind w:firstLine="0"/>
              <w:rPr>
                <w:iCs/>
                <w:color w:val="000000"/>
                <w:sz w:val="28"/>
              </w:rPr>
            </w:pPr>
            <w:r>
              <w:rPr>
                <w:iCs/>
                <w:color w:val="000000"/>
                <w:sz w:val="28"/>
              </w:rPr>
              <w:t>Схема расположения элемента планировочной структуры</w:t>
            </w:r>
          </w:p>
        </w:tc>
        <w:tc>
          <w:tcPr>
            <w:tcW w:w="1485" w:type="dxa"/>
          </w:tcPr>
          <w:p>
            <w:pPr>
              <w:autoSpaceDE w:val="0"/>
              <w:autoSpaceDN w:val="0"/>
              <w:adjustRightInd w:val="0"/>
              <w:spacing w:line="240" w:lineRule="auto"/>
              <w:ind w:hanging="95"/>
              <w:jc w:val="center"/>
              <w:rPr>
                <w:iCs/>
                <w:color w:val="000000"/>
                <w:sz w:val="28"/>
              </w:rPr>
            </w:pPr>
            <w:r>
              <w:rPr>
                <w:iCs/>
                <w:color w:val="000000"/>
                <w:sz w:val="28"/>
              </w:rPr>
              <w:t>ПМ-1</w:t>
            </w:r>
          </w:p>
        </w:tc>
        <w:tc>
          <w:tcPr>
            <w:tcW w:w="2090" w:type="dxa"/>
          </w:tcPr>
          <w:p>
            <w:pPr>
              <w:autoSpaceDE w:val="0"/>
              <w:autoSpaceDN w:val="0"/>
              <w:adjustRightInd w:val="0"/>
              <w:spacing w:line="240" w:lineRule="auto"/>
              <w:ind w:hanging="95"/>
              <w:jc w:val="center"/>
              <w:rPr>
                <w:iCs/>
                <w:color w:val="000000"/>
                <w:sz w:val="28"/>
              </w:rPr>
            </w:pPr>
            <w:r>
              <w:rPr>
                <w:iCs/>
                <w:color w:val="000000"/>
                <w:sz w:val="28"/>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trPr>
        <w:tc>
          <w:tcPr>
            <w:tcW w:w="1120" w:type="dxa"/>
          </w:tcPr>
          <w:p>
            <w:pPr>
              <w:autoSpaceDE w:val="0"/>
              <w:autoSpaceDN w:val="0"/>
              <w:adjustRightInd w:val="0"/>
              <w:spacing w:line="240" w:lineRule="auto"/>
              <w:ind w:firstLine="0"/>
              <w:rPr>
                <w:color w:val="000000"/>
                <w:sz w:val="28"/>
                <w:szCs w:val="24"/>
              </w:rPr>
            </w:pPr>
            <w:r>
              <w:rPr>
                <w:color w:val="000000"/>
                <w:sz w:val="28"/>
                <w:szCs w:val="24"/>
              </w:rPr>
              <w:t>2.</w:t>
            </w:r>
          </w:p>
        </w:tc>
        <w:tc>
          <w:tcPr>
            <w:tcW w:w="5393" w:type="dxa"/>
            <w:vAlign w:val="center"/>
          </w:tcPr>
          <w:p>
            <w:pPr>
              <w:autoSpaceDE w:val="0"/>
              <w:autoSpaceDN w:val="0"/>
              <w:adjustRightInd w:val="0"/>
              <w:spacing w:line="240" w:lineRule="auto"/>
              <w:ind w:firstLine="0"/>
              <w:jc w:val="both"/>
              <w:rPr>
                <w:iCs/>
                <w:color w:val="000000"/>
                <w:sz w:val="28"/>
              </w:rPr>
            </w:pPr>
            <w:r>
              <w:rPr>
                <w:iCs/>
                <w:color w:val="000000"/>
                <w:sz w:val="28"/>
              </w:rPr>
              <w:t xml:space="preserve">Чертеж межевания территории </w:t>
            </w:r>
          </w:p>
        </w:tc>
        <w:tc>
          <w:tcPr>
            <w:tcW w:w="1485" w:type="dxa"/>
          </w:tcPr>
          <w:p>
            <w:pPr>
              <w:autoSpaceDE w:val="0"/>
              <w:autoSpaceDN w:val="0"/>
              <w:adjustRightInd w:val="0"/>
              <w:spacing w:line="240" w:lineRule="auto"/>
              <w:ind w:firstLine="0"/>
              <w:jc w:val="center"/>
              <w:rPr>
                <w:color w:val="000000"/>
                <w:sz w:val="28"/>
                <w:szCs w:val="24"/>
              </w:rPr>
            </w:pPr>
            <w:r>
              <w:rPr>
                <w:color w:val="000000"/>
                <w:sz w:val="28"/>
                <w:szCs w:val="24"/>
              </w:rPr>
              <w:t>ПМ-2</w:t>
            </w:r>
          </w:p>
        </w:tc>
        <w:tc>
          <w:tcPr>
            <w:tcW w:w="2090" w:type="dxa"/>
          </w:tcPr>
          <w:p>
            <w:pPr>
              <w:autoSpaceDE w:val="0"/>
              <w:autoSpaceDN w:val="0"/>
              <w:adjustRightInd w:val="0"/>
              <w:spacing w:line="240" w:lineRule="auto"/>
              <w:ind w:left="-139" w:firstLine="0"/>
              <w:jc w:val="center"/>
              <w:rPr>
                <w:color w:val="000000"/>
                <w:sz w:val="28"/>
                <w:szCs w:val="24"/>
              </w:rPr>
            </w:pPr>
            <w:r>
              <w:rPr>
                <w:color w:val="000000"/>
                <w:sz w:val="28"/>
                <w:szCs w:val="24"/>
              </w:rPr>
              <w:t>1:500</w:t>
            </w:r>
          </w:p>
        </w:tc>
      </w:tr>
    </w:tbl>
    <w:p>
      <w:pPr>
        <w:jc w:val="center"/>
        <w:rPr>
          <w:b/>
          <w:caps/>
          <w:sz w:val="28"/>
          <w:szCs w:val="28"/>
        </w:rPr>
      </w:pPr>
    </w:p>
    <w:p>
      <w:pPr>
        <w:jc w:val="center"/>
        <w:rPr>
          <w:b/>
          <w:sz w:val="28"/>
          <w:szCs w:val="28"/>
        </w:rPr>
      </w:pPr>
      <w:r>
        <w:rPr>
          <w:b/>
          <w:sz w:val="28"/>
          <w:szCs w:val="28"/>
        </w:rPr>
        <w:t>РАЗДЕЛ 2. Материалы по обоснованию проекта межевания территории</w:t>
      </w:r>
    </w:p>
    <w:p>
      <w:pPr>
        <w:autoSpaceDE w:val="0"/>
        <w:autoSpaceDN w:val="0"/>
        <w:adjustRightInd w:val="0"/>
        <w:rPr>
          <w:color w:val="000000"/>
          <w:sz w:val="28"/>
          <w:szCs w:val="28"/>
        </w:rPr>
      </w:pPr>
      <w:r>
        <w:rPr>
          <w:color w:val="000000"/>
          <w:sz w:val="28"/>
          <w:szCs w:val="28"/>
        </w:rPr>
        <w:t xml:space="preserve">1. Текстовые материалы </w:t>
      </w:r>
    </w:p>
    <w:p>
      <w:pPr>
        <w:autoSpaceDE w:val="0"/>
        <w:autoSpaceDN w:val="0"/>
        <w:adjustRightInd w:val="0"/>
        <w:rPr>
          <w:color w:val="000000"/>
          <w:sz w:val="28"/>
          <w:szCs w:val="28"/>
        </w:rPr>
      </w:pPr>
      <w:r>
        <w:rPr>
          <w:color w:val="000000"/>
          <w:sz w:val="28"/>
          <w:szCs w:val="28"/>
        </w:rPr>
        <w:t xml:space="preserve">2. Графические материалы: </w:t>
      </w:r>
    </w:p>
    <w:tbl>
      <w:tblPr>
        <w:tblStyle w:val="13"/>
        <w:tblW w:w="100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5393"/>
        <w:gridCol w:w="148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20" w:type="dxa"/>
          </w:tcPr>
          <w:p>
            <w:pPr>
              <w:autoSpaceDE w:val="0"/>
              <w:autoSpaceDN w:val="0"/>
              <w:adjustRightInd w:val="0"/>
              <w:ind w:firstLine="37"/>
              <w:jc w:val="center"/>
              <w:rPr>
                <w:color w:val="000000"/>
                <w:sz w:val="28"/>
                <w:szCs w:val="24"/>
              </w:rPr>
            </w:pPr>
            <w:r>
              <w:rPr>
                <w:b/>
                <w:bCs/>
                <w:color w:val="000000"/>
                <w:sz w:val="28"/>
                <w:szCs w:val="24"/>
              </w:rPr>
              <w:t>№№ п/п</w:t>
            </w:r>
          </w:p>
        </w:tc>
        <w:tc>
          <w:tcPr>
            <w:tcW w:w="5393" w:type="dxa"/>
          </w:tcPr>
          <w:p>
            <w:pPr>
              <w:autoSpaceDE w:val="0"/>
              <w:autoSpaceDN w:val="0"/>
              <w:adjustRightInd w:val="0"/>
              <w:ind w:firstLine="0"/>
              <w:jc w:val="center"/>
              <w:rPr>
                <w:color w:val="000000"/>
                <w:sz w:val="28"/>
                <w:szCs w:val="24"/>
              </w:rPr>
            </w:pPr>
            <w:r>
              <w:rPr>
                <w:b/>
                <w:bCs/>
                <w:color w:val="000000"/>
                <w:sz w:val="28"/>
                <w:szCs w:val="24"/>
              </w:rPr>
              <w:t>Наименование</w:t>
            </w:r>
          </w:p>
        </w:tc>
        <w:tc>
          <w:tcPr>
            <w:tcW w:w="1485" w:type="dxa"/>
          </w:tcPr>
          <w:p>
            <w:pPr>
              <w:autoSpaceDE w:val="0"/>
              <w:autoSpaceDN w:val="0"/>
              <w:adjustRightInd w:val="0"/>
              <w:ind w:firstLine="0"/>
              <w:jc w:val="center"/>
              <w:rPr>
                <w:color w:val="000000"/>
                <w:sz w:val="28"/>
                <w:szCs w:val="24"/>
              </w:rPr>
            </w:pPr>
            <w:r>
              <w:rPr>
                <w:b/>
                <w:bCs/>
                <w:color w:val="000000"/>
                <w:sz w:val="28"/>
                <w:szCs w:val="24"/>
              </w:rPr>
              <w:t>Лист</w:t>
            </w:r>
          </w:p>
        </w:tc>
        <w:tc>
          <w:tcPr>
            <w:tcW w:w="2090" w:type="dxa"/>
          </w:tcPr>
          <w:p>
            <w:pPr>
              <w:autoSpaceDE w:val="0"/>
              <w:autoSpaceDN w:val="0"/>
              <w:adjustRightInd w:val="0"/>
              <w:ind w:firstLine="0"/>
              <w:jc w:val="center"/>
              <w:rPr>
                <w:color w:val="000000"/>
                <w:sz w:val="28"/>
                <w:szCs w:val="24"/>
              </w:rPr>
            </w:pPr>
            <w:r>
              <w:rPr>
                <w:b/>
                <w:bCs/>
                <w:color w:val="000000"/>
                <w:sz w:val="28"/>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120" w:type="dxa"/>
          </w:tcPr>
          <w:p>
            <w:pPr>
              <w:autoSpaceDE w:val="0"/>
              <w:autoSpaceDN w:val="0"/>
              <w:adjustRightInd w:val="0"/>
              <w:ind w:firstLine="37"/>
              <w:jc w:val="center"/>
              <w:rPr>
                <w:color w:val="000000"/>
                <w:sz w:val="28"/>
                <w:szCs w:val="24"/>
              </w:rPr>
            </w:pPr>
            <w:r>
              <w:rPr>
                <w:b/>
                <w:bCs/>
                <w:color w:val="000000"/>
                <w:sz w:val="28"/>
                <w:szCs w:val="24"/>
              </w:rPr>
              <w:t>1</w:t>
            </w:r>
          </w:p>
        </w:tc>
        <w:tc>
          <w:tcPr>
            <w:tcW w:w="5393" w:type="dxa"/>
          </w:tcPr>
          <w:p>
            <w:pPr>
              <w:autoSpaceDE w:val="0"/>
              <w:autoSpaceDN w:val="0"/>
              <w:adjustRightInd w:val="0"/>
              <w:ind w:firstLine="0"/>
              <w:jc w:val="center"/>
              <w:rPr>
                <w:color w:val="000000"/>
                <w:sz w:val="28"/>
                <w:szCs w:val="24"/>
              </w:rPr>
            </w:pPr>
            <w:r>
              <w:rPr>
                <w:b/>
                <w:bCs/>
                <w:color w:val="000000"/>
                <w:sz w:val="28"/>
                <w:szCs w:val="24"/>
              </w:rPr>
              <w:t>2</w:t>
            </w:r>
          </w:p>
        </w:tc>
        <w:tc>
          <w:tcPr>
            <w:tcW w:w="1485" w:type="dxa"/>
          </w:tcPr>
          <w:p>
            <w:pPr>
              <w:autoSpaceDE w:val="0"/>
              <w:autoSpaceDN w:val="0"/>
              <w:adjustRightInd w:val="0"/>
              <w:ind w:firstLine="0"/>
              <w:jc w:val="center"/>
              <w:rPr>
                <w:color w:val="000000"/>
                <w:sz w:val="28"/>
                <w:szCs w:val="24"/>
              </w:rPr>
            </w:pPr>
            <w:r>
              <w:rPr>
                <w:b/>
                <w:bCs/>
                <w:color w:val="000000"/>
                <w:sz w:val="28"/>
                <w:szCs w:val="24"/>
              </w:rPr>
              <w:t>3</w:t>
            </w:r>
          </w:p>
        </w:tc>
        <w:tc>
          <w:tcPr>
            <w:tcW w:w="2090" w:type="dxa"/>
          </w:tcPr>
          <w:p>
            <w:pPr>
              <w:autoSpaceDE w:val="0"/>
              <w:autoSpaceDN w:val="0"/>
              <w:adjustRightInd w:val="0"/>
              <w:ind w:firstLine="0"/>
              <w:jc w:val="center"/>
              <w:rPr>
                <w:color w:val="000000"/>
                <w:sz w:val="28"/>
                <w:szCs w:val="24"/>
              </w:rPr>
            </w:pPr>
            <w:r>
              <w:rPr>
                <w:b/>
                <w:bCs/>
                <w:color w:val="000000"/>
                <w:sz w:val="28"/>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120" w:type="dxa"/>
          </w:tcPr>
          <w:p>
            <w:pPr>
              <w:autoSpaceDE w:val="0"/>
              <w:autoSpaceDN w:val="0"/>
              <w:adjustRightInd w:val="0"/>
              <w:spacing w:line="240" w:lineRule="auto"/>
              <w:ind w:firstLine="37"/>
              <w:rPr>
                <w:color w:val="000000"/>
                <w:sz w:val="28"/>
                <w:szCs w:val="24"/>
              </w:rPr>
            </w:pPr>
            <w:r>
              <w:rPr>
                <w:color w:val="000000"/>
                <w:sz w:val="28"/>
                <w:szCs w:val="24"/>
              </w:rPr>
              <w:t>1.</w:t>
            </w:r>
          </w:p>
        </w:tc>
        <w:tc>
          <w:tcPr>
            <w:tcW w:w="5393" w:type="dxa"/>
          </w:tcPr>
          <w:p>
            <w:pPr>
              <w:autoSpaceDE w:val="0"/>
              <w:autoSpaceDN w:val="0"/>
              <w:adjustRightInd w:val="0"/>
              <w:spacing w:line="240" w:lineRule="auto"/>
              <w:ind w:firstLine="0"/>
              <w:rPr>
                <w:iCs/>
                <w:color w:val="000000"/>
                <w:sz w:val="28"/>
                <w:szCs w:val="24"/>
              </w:rPr>
            </w:pPr>
            <w:r>
              <w:rPr>
                <w:iCs/>
                <w:color w:val="000000"/>
                <w:sz w:val="28"/>
                <w:szCs w:val="24"/>
              </w:rPr>
              <w:t>Чертеж границ существующих земельных участков. Чертеж местоположения существующих объектов капитального строительства. Чертеж границ зон с особыми условиями использования территории</w:t>
            </w:r>
          </w:p>
        </w:tc>
        <w:tc>
          <w:tcPr>
            <w:tcW w:w="1485" w:type="dxa"/>
          </w:tcPr>
          <w:p>
            <w:pPr>
              <w:autoSpaceDE w:val="0"/>
              <w:autoSpaceDN w:val="0"/>
              <w:adjustRightInd w:val="0"/>
              <w:spacing w:line="240" w:lineRule="auto"/>
              <w:ind w:firstLine="0"/>
              <w:jc w:val="center"/>
              <w:rPr>
                <w:rFonts w:hint="default"/>
                <w:color w:val="000000"/>
                <w:sz w:val="28"/>
                <w:szCs w:val="24"/>
                <w:lang w:val="ru-RU"/>
              </w:rPr>
            </w:pPr>
            <w:r>
              <w:rPr>
                <w:color w:val="000000"/>
                <w:sz w:val="28"/>
                <w:szCs w:val="24"/>
              </w:rPr>
              <w:t>ПМ-</w:t>
            </w:r>
            <w:r>
              <w:rPr>
                <w:rFonts w:hint="default"/>
                <w:color w:val="000000"/>
                <w:sz w:val="28"/>
                <w:szCs w:val="24"/>
                <w:lang w:val="ru-RU"/>
              </w:rPr>
              <w:t>3</w:t>
            </w:r>
          </w:p>
        </w:tc>
        <w:tc>
          <w:tcPr>
            <w:tcW w:w="2090" w:type="dxa"/>
          </w:tcPr>
          <w:p>
            <w:pPr>
              <w:autoSpaceDE w:val="0"/>
              <w:autoSpaceDN w:val="0"/>
              <w:adjustRightInd w:val="0"/>
              <w:spacing w:line="240" w:lineRule="auto"/>
              <w:ind w:firstLine="0"/>
              <w:jc w:val="center"/>
              <w:rPr>
                <w:color w:val="000000"/>
                <w:sz w:val="28"/>
                <w:szCs w:val="24"/>
              </w:rPr>
            </w:pPr>
            <w:r>
              <w:rPr>
                <w:color w:val="000000"/>
                <w:sz w:val="28"/>
                <w:szCs w:val="24"/>
              </w:rPr>
              <w:t>1:500</w:t>
            </w:r>
          </w:p>
        </w:tc>
      </w:tr>
    </w:tbl>
    <w:p>
      <w:pPr>
        <w:rPr>
          <w:b/>
          <w:caps/>
          <w:sz w:val="28"/>
          <w:szCs w:val="28"/>
        </w:rPr>
      </w:pPr>
    </w:p>
    <w:p>
      <w:pPr>
        <w:ind w:firstLine="709"/>
        <w:jc w:val="both"/>
        <w:rPr>
          <w:sz w:val="28"/>
          <w:szCs w:val="28"/>
        </w:rPr>
      </w:pPr>
      <w:r>
        <w:rPr>
          <w:sz w:val="28"/>
          <w:szCs w:val="28"/>
        </w:rPr>
        <w:t>В связи со спецификой проектируемой территории в составе проекта межевания территории не разрабатывались следующие чертежи:</w:t>
      </w:r>
    </w:p>
    <w:p>
      <w:pPr>
        <w:jc w:val="both"/>
        <w:rPr>
          <w:sz w:val="28"/>
          <w:szCs w:val="28"/>
        </w:rPr>
      </w:pPr>
      <w:r>
        <w:rPr>
          <w:sz w:val="28"/>
          <w:szCs w:val="28"/>
        </w:rPr>
        <w:t>- чертеж границ особо охраняемых природных территорий;</w:t>
      </w:r>
    </w:p>
    <w:p>
      <w:pPr>
        <w:jc w:val="both"/>
        <w:rPr>
          <w:sz w:val="28"/>
          <w:szCs w:val="28"/>
        </w:rPr>
      </w:pPr>
      <w:r>
        <w:rPr>
          <w:sz w:val="28"/>
          <w:szCs w:val="28"/>
        </w:rPr>
        <w:t>- чертеж границ зон действия публичных сервитутов;</w:t>
      </w:r>
    </w:p>
    <w:p>
      <w:pPr>
        <w:jc w:val="both"/>
        <w:rPr>
          <w:sz w:val="28"/>
          <w:szCs w:val="28"/>
        </w:rPr>
      </w:pPr>
      <w:r>
        <w:rPr>
          <w:sz w:val="28"/>
          <w:szCs w:val="28"/>
        </w:rPr>
        <w:t>- чертеж границ территорий объектов культурного наследия.</w:t>
      </w:r>
    </w:p>
    <w:p>
      <w:pPr>
        <w:suppressAutoHyphens/>
        <w:ind w:firstLine="709"/>
        <w:jc w:val="center"/>
        <w:rPr>
          <w:sz w:val="28"/>
          <w:lang w:eastAsia="ar-SA"/>
        </w:rPr>
      </w:pPr>
    </w:p>
    <w:p>
      <w:pPr>
        <w:suppressAutoHyphens/>
        <w:spacing w:line="240" w:lineRule="auto"/>
        <w:ind w:firstLine="0"/>
        <w:jc w:val="center"/>
        <w:rPr>
          <w:b/>
          <w:sz w:val="28"/>
          <w:lang w:eastAsia="ar-SA"/>
        </w:rPr>
      </w:pPr>
    </w:p>
    <w:p>
      <w:pPr>
        <w:spacing w:line="240" w:lineRule="auto"/>
        <w:ind w:firstLine="0"/>
        <w:rPr>
          <w:b/>
          <w:sz w:val="28"/>
          <w:szCs w:val="28"/>
        </w:rPr>
      </w:pPr>
      <w:r>
        <w:rPr>
          <w:b/>
          <w:sz w:val="28"/>
          <w:szCs w:val="28"/>
        </w:rPr>
        <w:br w:type="page"/>
      </w:r>
    </w:p>
    <w:p>
      <w:pPr>
        <w:jc w:val="center"/>
        <w:rPr>
          <w:b/>
          <w:sz w:val="28"/>
          <w:szCs w:val="28"/>
        </w:rPr>
      </w:pPr>
      <w:r>
        <w:rPr>
          <w:b/>
          <w:sz w:val="28"/>
          <w:szCs w:val="28"/>
        </w:rPr>
        <w:t>РАЗДЕЛ 1. Основная часть проекта межевания территории</w:t>
      </w:r>
    </w:p>
    <w:p>
      <w:pPr>
        <w:spacing w:after="240" w:afterLines="100"/>
        <w:ind w:firstLine="709"/>
        <w:contextualSpacing/>
        <w:jc w:val="center"/>
        <w:rPr>
          <w:b/>
          <w:sz w:val="28"/>
          <w:szCs w:val="28"/>
        </w:rPr>
      </w:pPr>
      <w:r>
        <w:rPr>
          <w:b/>
          <w:sz w:val="28"/>
          <w:szCs w:val="28"/>
        </w:rPr>
        <w:t>1.1. Общие положения</w:t>
      </w:r>
    </w:p>
    <w:p>
      <w:pPr>
        <w:ind w:firstLine="709"/>
        <w:jc w:val="both"/>
        <w:rPr>
          <w:rStyle w:val="614"/>
          <w:rFonts w:hint="default"/>
        </w:rPr>
      </w:pPr>
      <w:r>
        <w:rPr>
          <w:rStyle w:val="614"/>
        </w:rPr>
        <w:t xml:space="preserve">Основанием для подготовки документация </w:t>
      </w:r>
      <w:r>
        <w:rPr>
          <w:rStyle w:val="614"/>
          <w:rFonts w:hint="default"/>
        </w:rPr>
        <w:t xml:space="preserve">по внесению изменений в документацию по планировке территории, ограниченной улицей Севастопольской, проспектом 70 лет Октября и поймой р. Инсар  г. Саранска, включая проект межевания, в части изменения планировки территории (проект межевания территории) земельного участка, расположенного в районе улицы Революционной </w:t>
      </w:r>
      <w:r>
        <w:rPr>
          <w:rStyle w:val="614"/>
          <w:rFonts w:hint="default"/>
          <w:lang w:val="ru-RU"/>
        </w:rPr>
        <w:t xml:space="preserve">  </w:t>
      </w:r>
      <w:r>
        <w:rPr>
          <w:rStyle w:val="614"/>
          <w:rFonts w:hint="default"/>
        </w:rPr>
        <w:t>г. Саранска</w:t>
      </w:r>
      <w:r>
        <w:rPr>
          <w:rStyle w:val="614"/>
        </w:rPr>
        <w:t xml:space="preserve">, </w:t>
      </w:r>
      <w:r>
        <w:rPr>
          <w:rStyle w:val="614"/>
          <w:rFonts w:hint="default"/>
        </w:rPr>
        <w:t xml:space="preserve">является постановление </w:t>
      </w:r>
      <w:r>
        <w:rPr>
          <w:rStyle w:val="614"/>
          <w:rFonts w:hint="default"/>
          <w:lang w:val="ru-RU"/>
        </w:rPr>
        <w:t xml:space="preserve">Главы Администрации городского округа Саранск </w:t>
      </w:r>
      <w:r>
        <w:rPr>
          <w:rStyle w:val="614"/>
          <w:rFonts w:hint="default"/>
        </w:rPr>
        <w:t>№</w:t>
      </w:r>
      <w:r>
        <w:rPr>
          <w:rStyle w:val="614"/>
          <w:rFonts w:hint="default"/>
          <w:lang w:val="ru-RU"/>
        </w:rPr>
        <w:t xml:space="preserve">554 </w:t>
      </w:r>
      <w:r>
        <w:rPr>
          <w:rStyle w:val="614"/>
          <w:rFonts w:hint="default"/>
        </w:rPr>
        <w:t xml:space="preserve">от </w:t>
      </w:r>
      <w:r>
        <w:rPr>
          <w:rStyle w:val="614"/>
          <w:rFonts w:hint="default"/>
          <w:lang w:val="ru-RU"/>
        </w:rPr>
        <w:t>04</w:t>
      </w:r>
      <w:r>
        <w:rPr>
          <w:rStyle w:val="614"/>
          <w:rFonts w:hint="default"/>
        </w:rPr>
        <w:t xml:space="preserve"> </w:t>
      </w:r>
      <w:r>
        <w:rPr>
          <w:rStyle w:val="614"/>
          <w:rFonts w:hint="default"/>
          <w:lang w:val="ru-RU"/>
        </w:rPr>
        <w:t xml:space="preserve">апреля </w:t>
      </w:r>
      <w:r>
        <w:rPr>
          <w:rStyle w:val="614"/>
          <w:rFonts w:hint="default"/>
        </w:rPr>
        <w:t>202</w:t>
      </w:r>
      <w:r>
        <w:rPr>
          <w:rStyle w:val="614"/>
          <w:rFonts w:hint="default"/>
          <w:lang w:val="ru-RU"/>
        </w:rPr>
        <w:t>4</w:t>
      </w:r>
      <w:r>
        <w:rPr>
          <w:rStyle w:val="614"/>
          <w:rFonts w:hint="default"/>
        </w:rPr>
        <w:t xml:space="preserve"> года.</w:t>
      </w:r>
    </w:p>
    <w:p>
      <w:pPr>
        <w:ind w:firstLine="709"/>
        <w:jc w:val="both"/>
        <w:rPr>
          <w:rFonts w:hint="default" w:ascii="Times New Roman" w:hAnsi="Times New Roman" w:cs="Times New Roman"/>
          <w:sz w:val="28"/>
          <w:szCs w:val="28"/>
        </w:rPr>
      </w:pPr>
      <w:r>
        <w:rPr>
          <w:rFonts w:hint="default" w:ascii="Times New Roman" w:hAnsi="Times New Roman" w:cs="Times New Roman"/>
          <w:sz w:val="28"/>
          <w:szCs w:val="28"/>
        </w:rPr>
        <w:t>Проект межевания территории разработан согласно требованиям законодательных актов и рекомендаций следующих нормативных документов:</w:t>
      </w:r>
    </w:p>
    <w:p>
      <w:pPr>
        <w:jc w:val="both"/>
        <w:rPr>
          <w:rFonts w:hint="default" w:ascii="Times New Roman" w:hAnsi="Times New Roman" w:cs="Times New Roman"/>
          <w:sz w:val="28"/>
          <w:szCs w:val="28"/>
        </w:rPr>
      </w:pPr>
      <w:r>
        <w:rPr>
          <w:rFonts w:hint="default" w:ascii="Times New Roman" w:hAnsi="Times New Roman" w:cs="Times New Roman"/>
          <w:sz w:val="28"/>
          <w:szCs w:val="28"/>
        </w:rPr>
        <w:t>- Градостроительного кодекса РФ от 29.12.2004 г. № 190-ФЗ;</w:t>
      </w:r>
    </w:p>
    <w:p>
      <w:pPr>
        <w:jc w:val="both"/>
        <w:rPr>
          <w:rFonts w:hint="default" w:ascii="Times New Roman" w:hAnsi="Times New Roman" w:cs="Times New Roman"/>
          <w:sz w:val="28"/>
          <w:szCs w:val="28"/>
        </w:rPr>
      </w:pPr>
      <w:r>
        <w:rPr>
          <w:rFonts w:hint="default" w:ascii="Times New Roman" w:hAnsi="Times New Roman" w:cs="Times New Roman"/>
          <w:sz w:val="28"/>
          <w:szCs w:val="28"/>
        </w:rPr>
        <w:t>- Земельного кодекса РФ от 25.10.2001 г. № 136-Ф3;</w:t>
      </w:r>
    </w:p>
    <w:p>
      <w:pPr>
        <w:jc w:val="both"/>
        <w:rPr>
          <w:rFonts w:hint="default" w:ascii="Times New Roman" w:hAnsi="Times New Roman" w:cs="Times New Roman"/>
          <w:sz w:val="28"/>
          <w:szCs w:val="28"/>
        </w:rPr>
      </w:pPr>
      <w:r>
        <w:rPr>
          <w:rFonts w:hint="default" w:ascii="Times New Roman" w:hAnsi="Times New Roman" w:cs="Times New Roman"/>
          <w:sz w:val="28"/>
          <w:szCs w:val="28"/>
        </w:rPr>
        <w:t>- СНиП 11-04-2003 «Инструкция о порядке разработки, согласования, экспертизы и утверждения градостроительной документации»;</w:t>
      </w:r>
    </w:p>
    <w:p>
      <w:pPr>
        <w:jc w:val="both"/>
        <w:rPr>
          <w:rFonts w:hint="default" w:ascii="Times New Roman" w:hAnsi="Times New Roman" w:cs="Times New Roman"/>
          <w:sz w:val="28"/>
          <w:szCs w:val="28"/>
        </w:rPr>
      </w:pPr>
      <w:r>
        <w:rPr>
          <w:rFonts w:hint="default" w:ascii="Times New Roman" w:hAnsi="Times New Roman" w:cs="Times New Roman"/>
          <w:sz w:val="28"/>
          <w:szCs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rFonts w:hint="default" w:ascii="Times New Roman" w:hAnsi="Times New Roman" w:cs="Times New Roman"/>
          <w:sz w:val="28"/>
          <w:szCs w:val="28"/>
        </w:rPr>
      </w:pPr>
      <w:r>
        <w:rPr>
          <w:rFonts w:hint="default" w:ascii="Times New Roman" w:hAnsi="Times New Roman" w:cs="Times New Roman"/>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rFonts w:hint="default" w:ascii="Times New Roman" w:hAnsi="Times New Roman" w:cs="Times New Roman"/>
          <w:sz w:val="28"/>
          <w:szCs w:val="28"/>
        </w:rPr>
      </w:pPr>
      <w:r>
        <w:rPr>
          <w:rFonts w:hint="default" w:ascii="Times New Roman" w:hAnsi="Times New Roman" w:cs="Times New Roman"/>
          <w:sz w:val="28"/>
        </w:rPr>
        <w:t>- Местных нормативов градостроительного проектирования, утвержденных решением Совета депутатов г.о. Саранск от 22.03.2019 г. №223</w:t>
      </w:r>
      <w:r>
        <w:rPr>
          <w:rFonts w:hint="default" w:ascii="Times New Roman" w:hAnsi="Times New Roman" w:cs="Times New Roman"/>
          <w:sz w:val="28"/>
          <w:szCs w:val="28"/>
        </w:rPr>
        <w:t>;</w:t>
      </w:r>
    </w:p>
    <w:p>
      <w:pPr>
        <w:ind w:firstLine="709"/>
        <w:contextualSpacing/>
        <w:jc w:val="both"/>
        <w:rPr>
          <w:rFonts w:hint="default" w:ascii="Times New Roman" w:hAnsi="Times New Roman" w:cs="Times New Roman"/>
          <w:bCs/>
          <w:sz w:val="28"/>
          <w:szCs w:val="28"/>
        </w:rPr>
      </w:pPr>
      <w:r>
        <w:rPr>
          <w:rFonts w:hint="default" w:ascii="Times New Roman" w:hAnsi="Times New Roman" w:cs="Times New Roman"/>
          <w:sz w:val="28"/>
          <w:szCs w:val="28"/>
        </w:rPr>
        <w:t xml:space="preserve">- </w:t>
      </w:r>
      <w:r>
        <w:rPr>
          <w:rFonts w:hint="default" w:ascii="Times New Roman" w:hAnsi="Times New Roman" w:cs="Times New Roman"/>
          <w:bCs/>
          <w:sz w:val="28"/>
          <w:szCs w:val="28"/>
        </w:rPr>
        <w:t>Правил землепользования и застройки г.о. Саранск, (от 06.05.2016 г. № 516 с изменениями)</w:t>
      </w:r>
    </w:p>
    <w:p>
      <w:pPr>
        <w:ind w:firstLine="709"/>
        <w:contextualSpacing/>
        <w:jc w:val="both"/>
        <w:rPr>
          <w:rFonts w:hint="default" w:ascii="Times New Roman" w:hAnsi="Times New Roman" w:cs="Times New Roman"/>
          <w:bCs/>
          <w:sz w:val="28"/>
          <w:szCs w:val="28"/>
        </w:rPr>
      </w:pPr>
      <w:r>
        <w:rPr>
          <w:rFonts w:hint="default" w:ascii="Times New Roman" w:hAnsi="Times New Roman" w:cs="Times New Roman"/>
          <w:bCs/>
          <w:sz w:val="28"/>
          <w:szCs w:val="28"/>
          <w:lang w:val="ru-RU"/>
        </w:rPr>
        <w:t xml:space="preserve">- </w:t>
      </w:r>
      <w:r>
        <w:rPr>
          <w:rFonts w:hint="default" w:cs="Times New Roman"/>
          <w:bCs/>
          <w:sz w:val="28"/>
          <w:szCs w:val="28"/>
          <w:lang w:val="ru-RU"/>
        </w:rPr>
        <w:t xml:space="preserve">Документации по </w:t>
      </w:r>
      <w:r>
        <w:rPr>
          <w:rFonts w:hint="default" w:ascii="Times New Roman" w:hAnsi="Times New Roman" w:cs="Times New Roman"/>
          <w:bCs/>
          <w:sz w:val="28"/>
          <w:szCs w:val="28"/>
          <w:lang w:val="ru-RU"/>
        </w:rPr>
        <w:t>планировк</w:t>
      </w:r>
      <w:r>
        <w:rPr>
          <w:rFonts w:hint="default" w:cs="Times New Roman"/>
          <w:bCs/>
          <w:sz w:val="28"/>
          <w:szCs w:val="28"/>
          <w:lang w:val="ru-RU"/>
        </w:rPr>
        <w:t>е территории</w:t>
      </w:r>
      <w:r>
        <w:rPr>
          <w:rFonts w:hint="default" w:ascii="Times New Roman" w:hAnsi="Times New Roman" w:cs="Times New Roman"/>
          <w:bCs/>
          <w:sz w:val="28"/>
          <w:szCs w:val="28"/>
          <w:lang w:val="ru-RU"/>
        </w:rPr>
        <w:t>, ограниченной ул. Севастопольская, пр. 70 лет Октября и</w:t>
      </w:r>
      <w:r>
        <w:rPr>
          <w:rFonts w:hint="default" w:cs="Times New Roman"/>
          <w:bCs/>
          <w:sz w:val="28"/>
          <w:szCs w:val="28"/>
          <w:lang w:val="ru-RU"/>
        </w:rPr>
        <w:t xml:space="preserve"> </w:t>
      </w:r>
      <w:r>
        <w:rPr>
          <w:rFonts w:hint="default" w:ascii="Times New Roman" w:hAnsi="Times New Roman" w:cs="Times New Roman"/>
          <w:bCs/>
          <w:sz w:val="28"/>
          <w:szCs w:val="28"/>
          <w:lang w:val="ru-RU"/>
        </w:rPr>
        <w:t>поймой р. Инсар г. Саранска, включая проект межевания, утвержденный</w:t>
      </w:r>
      <w:r>
        <w:rPr>
          <w:rFonts w:hint="default" w:cs="Times New Roman"/>
          <w:bCs/>
          <w:sz w:val="28"/>
          <w:szCs w:val="28"/>
          <w:lang w:val="ru-RU"/>
        </w:rPr>
        <w:t xml:space="preserve"> </w:t>
      </w:r>
      <w:r>
        <w:rPr>
          <w:rFonts w:hint="default" w:ascii="Times New Roman" w:hAnsi="Times New Roman" w:cs="Times New Roman"/>
          <w:bCs/>
          <w:sz w:val="28"/>
          <w:szCs w:val="28"/>
          <w:lang w:val="ru-RU"/>
        </w:rPr>
        <w:t>Постановлением Главы Администрации г.о. Саранск</w:t>
      </w:r>
      <w:r>
        <w:rPr>
          <w:rFonts w:hint="default" w:cs="Times New Roman"/>
          <w:bCs/>
          <w:sz w:val="28"/>
          <w:szCs w:val="28"/>
          <w:lang w:val="ru-RU"/>
        </w:rPr>
        <w:t xml:space="preserve"> от 07.07.2014 года №1736 (с изменениями)</w:t>
      </w:r>
      <w:r>
        <w:rPr>
          <w:rFonts w:hint="default" w:ascii="Times New Roman" w:hAnsi="Times New Roman" w:cs="Times New Roman"/>
          <w:bCs/>
          <w:sz w:val="28"/>
          <w:szCs w:val="28"/>
        </w:rPr>
        <w:t>.</w:t>
      </w:r>
    </w:p>
    <w:p>
      <w:pPr>
        <w:ind w:firstLine="709"/>
        <w:contextualSpacing/>
        <w:jc w:val="both"/>
        <w:rPr>
          <w:rFonts w:hint="default" w:ascii="Times New Roman" w:hAnsi="Times New Roman" w:cs="Times New Roman"/>
          <w:bCs/>
          <w:sz w:val="28"/>
          <w:szCs w:val="28"/>
          <w:lang w:val="ru-RU"/>
        </w:rPr>
      </w:pPr>
    </w:p>
    <w:p>
      <w:pPr>
        <w:ind w:firstLine="709"/>
        <w:contextualSpacing/>
        <w:jc w:val="both"/>
        <w:rPr>
          <w:sz w:val="28"/>
          <w:szCs w:val="28"/>
        </w:rPr>
      </w:pPr>
      <w:r>
        <w:rPr>
          <w:sz w:val="28"/>
          <w:szCs w:val="28"/>
        </w:rPr>
        <w:t>При разработке проекта межевания территории обеспечено соблюдение следующих требований:</w:t>
      </w:r>
    </w:p>
    <w:p>
      <w:pPr>
        <w:numPr>
          <w:ilvl w:val="0"/>
          <w:numId w:val="8"/>
        </w:numPr>
        <w:tabs>
          <w:tab w:val="left" w:pos="720"/>
          <w:tab w:val="clear" w:pos="1069"/>
        </w:tabs>
        <w:ind w:left="0" w:firstLine="709"/>
        <w:contextualSpacing/>
        <w:jc w:val="both"/>
        <w:rPr>
          <w:sz w:val="28"/>
          <w:szCs w:val="28"/>
        </w:rPr>
      </w:pPr>
      <w:r>
        <w:rPr>
          <w:sz w:val="28"/>
          <w:szCs w:val="28"/>
        </w:rPr>
        <w:t>границы проектируемых земельных участков установлены в зависимости от функционального назначения территориальной зоны и обеспечения условий эксплуатации объектов недвижимости и земельных участков, включая проезды, проходы к ним, путём установления границ территорий общего пользования, в том числе внутри красных линий, а также путём установления зон действия ограничений на право доступа к земельным участкам (объектам недвижимости).</w:t>
      </w:r>
    </w:p>
    <w:p>
      <w:pPr>
        <w:jc w:val="both"/>
        <w:rPr>
          <w:i/>
          <w:iCs/>
          <w:sz w:val="28"/>
          <w:szCs w:val="28"/>
        </w:rPr>
      </w:pPr>
      <w:r>
        <w:rPr>
          <w:sz w:val="28"/>
          <w:szCs w:val="28"/>
        </w:rPr>
        <w:t xml:space="preserve">Характеристики образуемых земельных участков, планируемых для предоставления физическим и юридическим лицам представлена в </w:t>
      </w:r>
      <w:r>
        <w:rPr>
          <w:i/>
          <w:iCs/>
          <w:sz w:val="28"/>
          <w:szCs w:val="28"/>
        </w:rPr>
        <w:t xml:space="preserve">Таблице </w:t>
      </w:r>
      <w:r>
        <w:rPr>
          <w:rFonts w:hint="default"/>
          <w:i/>
          <w:iCs/>
          <w:sz w:val="28"/>
          <w:szCs w:val="28"/>
          <w:lang w:val="ru-RU"/>
        </w:rPr>
        <w:t>4</w:t>
      </w:r>
      <w:r>
        <w:rPr>
          <w:i/>
          <w:iCs/>
          <w:sz w:val="28"/>
          <w:szCs w:val="28"/>
        </w:rPr>
        <w:t>.</w:t>
      </w:r>
    </w:p>
    <w:p>
      <w:pPr>
        <w:spacing w:line="348" w:lineRule="auto"/>
        <w:ind w:firstLine="709"/>
        <w:jc w:val="both"/>
        <w:rPr>
          <w:sz w:val="28"/>
          <w:szCs w:val="28"/>
        </w:rPr>
      </w:pPr>
      <w:r>
        <w:rPr>
          <w:bCs/>
          <w:sz w:val="28"/>
          <w:szCs w:val="28"/>
        </w:rPr>
        <w:t xml:space="preserve">Проект межевания территории выполнен в масштабе </w:t>
      </w:r>
      <w:r>
        <w:rPr>
          <w:rFonts w:hint="default"/>
          <w:bCs/>
          <w:sz w:val="28"/>
          <w:szCs w:val="28"/>
          <w:lang w:val="ru-RU"/>
        </w:rPr>
        <w:t xml:space="preserve">1:10 000, </w:t>
      </w:r>
      <w:r>
        <w:rPr>
          <w:bCs/>
          <w:sz w:val="28"/>
          <w:szCs w:val="28"/>
        </w:rPr>
        <w:t xml:space="preserve">1:500 и представлен на </w:t>
      </w:r>
      <w:r>
        <w:rPr>
          <w:bCs/>
          <w:iCs/>
          <w:sz w:val="28"/>
          <w:szCs w:val="28"/>
        </w:rPr>
        <w:t>листах ПМ-1 – ПМ-</w:t>
      </w:r>
      <w:r>
        <w:rPr>
          <w:rFonts w:hint="default"/>
          <w:bCs/>
          <w:iCs/>
          <w:sz w:val="28"/>
          <w:szCs w:val="28"/>
          <w:lang w:val="ru-RU"/>
        </w:rPr>
        <w:t>3</w:t>
      </w:r>
      <w:r>
        <w:rPr>
          <w:bCs/>
          <w:sz w:val="28"/>
          <w:szCs w:val="28"/>
        </w:rPr>
        <w:t xml:space="preserve"> графических материалов.</w:t>
      </w:r>
    </w:p>
    <w:p>
      <w:pPr>
        <w:spacing w:after="240" w:afterLines="100" w:line="240" w:lineRule="auto"/>
        <w:ind w:firstLine="709"/>
        <w:contextualSpacing/>
        <w:jc w:val="both"/>
        <w:rPr>
          <w:sz w:val="28"/>
          <w:szCs w:val="28"/>
        </w:rPr>
      </w:pPr>
      <w:r>
        <w:rPr>
          <w:sz w:val="28"/>
          <w:szCs w:val="28"/>
        </w:rPr>
        <w:t xml:space="preserve"> </w:t>
      </w:r>
    </w:p>
    <w:p>
      <w:pPr>
        <w:spacing w:after="240" w:afterLines="100"/>
        <w:ind w:firstLine="709"/>
        <w:contextualSpacing/>
        <w:jc w:val="both"/>
        <w:rPr>
          <w:b/>
          <w:sz w:val="28"/>
          <w:szCs w:val="28"/>
        </w:rPr>
      </w:pPr>
      <w:r>
        <w:rPr>
          <w:b/>
          <w:sz w:val="28"/>
          <w:szCs w:val="28"/>
        </w:rPr>
        <w:t>1.2. Характеристика земельных участков, зарегистрированных в государственном кадастре недвижимости</w:t>
      </w:r>
    </w:p>
    <w:p>
      <w:pPr>
        <w:spacing w:after="240" w:afterLines="100"/>
        <w:ind w:firstLine="709"/>
        <w:contextualSpacing/>
        <w:jc w:val="both"/>
        <w:rPr>
          <w:b/>
          <w:sz w:val="28"/>
          <w:szCs w:val="28"/>
        </w:rPr>
      </w:pPr>
    </w:p>
    <w:p>
      <w:pPr>
        <w:spacing w:line="240" w:lineRule="auto"/>
        <w:ind w:firstLine="0"/>
        <w:contextualSpacing/>
        <w:jc w:val="right"/>
        <w:rPr>
          <w:i/>
          <w:sz w:val="28"/>
          <w:szCs w:val="28"/>
        </w:rPr>
      </w:pPr>
      <w:r>
        <w:rPr>
          <w:i/>
          <w:sz w:val="24"/>
          <w:szCs w:val="24"/>
        </w:rPr>
        <w:t>Таблица №1</w:t>
      </w:r>
    </w:p>
    <w:tbl>
      <w:tblPr>
        <w:tblStyle w:val="13"/>
        <w:tblW w:w="1055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2205"/>
        <w:gridCol w:w="2297"/>
        <w:gridCol w:w="976"/>
        <w:gridCol w:w="1501"/>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127" w:type="dxa"/>
            <w:vAlign w:val="center"/>
          </w:tcPr>
          <w:p>
            <w:pPr>
              <w:spacing w:line="240" w:lineRule="auto"/>
              <w:ind w:firstLine="0"/>
              <w:contextualSpacing/>
              <w:jc w:val="center"/>
              <w:rPr>
                <w:szCs w:val="24"/>
                <w:highlight w:val="none"/>
              </w:rPr>
            </w:pPr>
            <w:r>
              <w:rPr>
                <w:szCs w:val="24"/>
                <w:highlight w:val="none"/>
              </w:rPr>
              <w:t>Кадастровый номер</w:t>
            </w:r>
          </w:p>
        </w:tc>
        <w:tc>
          <w:tcPr>
            <w:tcW w:w="2205" w:type="dxa"/>
            <w:vAlign w:val="center"/>
          </w:tcPr>
          <w:p>
            <w:pPr>
              <w:spacing w:line="240" w:lineRule="auto"/>
              <w:ind w:firstLine="0"/>
              <w:contextualSpacing/>
              <w:jc w:val="center"/>
              <w:rPr>
                <w:szCs w:val="24"/>
                <w:highlight w:val="none"/>
              </w:rPr>
            </w:pPr>
            <w:r>
              <w:rPr>
                <w:szCs w:val="24"/>
                <w:highlight w:val="none"/>
              </w:rPr>
              <w:t>Почтовый адрес ориентира</w:t>
            </w:r>
          </w:p>
        </w:tc>
        <w:tc>
          <w:tcPr>
            <w:tcW w:w="2297" w:type="dxa"/>
            <w:vAlign w:val="center"/>
          </w:tcPr>
          <w:p>
            <w:pPr>
              <w:spacing w:line="240" w:lineRule="auto"/>
              <w:ind w:firstLine="0"/>
              <w:contextualSpacing/>
              <w:jc w:val="center"/>
              <w:rPr>
                <w:szCs w:val="24"/>
                <w:highlight w:val="none"/>
              </w:rPr>
            </w:pPr>
            <w:r>
              <w:rPr>
                <w:szCs w:val="24"/>
                <w:highlight w:val="none"/>
              </w:rPr>
              <w:t>Разрешенное использование</w:t>
            </w:r>
          </w:p>
        </w:tc>
        <w:tc>
          <w:tcPr>
            <w:tcW w:w="976" w:type="dxa"/>
            <w:vAlign w:val="center"/>
          </w:tcPr>
          <w:p>
            <w:pPr>
              <w:spacing w:line="240" w:lineRule="auto"/>
              <w:ind w:firstLine="0"/>
              <w:contextualSpacing/>
              <w:jc w:val="center"/>
              <w:rPr>
                <w:szCs w:val="24"/>
                <w:highlight w:val="none"/>
              </w:rPr>
            </w:pPr>
            <w:r>
              <w:rPr>
                <w:szCs w:val="24"/>
                <w:highlight w:val="none"/>
              </w:rPr>
              <w:t>Площадь кв. м.</w:t>
            </w:r>
          </w:p>
        </w:tc>
        <w:tc>
          <w:tcPr>
            <w:tcW w:w="1501" w:type="dxa"/>
            <w:vAlign w:val="center"/>
          </w:tcPr>
          <w:p>
            <w:pPr>
              <w:spacing w:line="240" w:lineRule="auto"/>
              <w:ind w:firstLine="0"/>
              <w:contextualSpacing/>
              <w:jc w:val="center"/>
              <w:rPr>
                <w:szCs w:val="24"/>
                <w:highlight w:val="none"/>
              </w:rPr>
            </w:pPr>
            <w:r>
              <w:rPr>
                <w:szCs w:val="24"/>
                <w:highlight w:val="none"/>
              </w:rPr>
              <w:t>Вид права</w:t>
            </w:r>
          </w:p>
        </w:tc>
        <w:tc>
          <w:tcPr>
            <w:tcW w:w="2450" w:type="dxa"/>
            <w:vAlign w:val="center"/>
          </w:tcPr>
          <w:p>
            <w:pPr>
              <w:spacing w:line="240" w:lineRule="auto"/>
              <w:ind w:firstLine="0"/>
              <w:contextualSpacing/>
              <w:jc w:val="center"/>
              <w:rPr>
                <w:szCs w:val="24"/>
                <w:highlight w:val="none"/>
              </w:rPr>
            </w:pPr>
            <w:r>
              <w:rPr>
                <w:szCs w:val="24"/>
                <w:highlight w:val="none"/>
              </w:rPr>
              <w:t>Правообладатель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Merge w:val="restart"/>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en-US" w:eastAsia="ru-RU"/>
              </w:rPr>
            </w:pPr>
            <w:r>
              <w:rPr>
                <w:rFonts w:hint="default" w:ascii="TimesNewRomanPSMT" w:hAnsi="TimesNewRomanPSMT" w:eastAsia="Times New Roman"/>
                <w:color w:val="000000"/>
                <w:sz w:val="20"/>
                <w:highlight w:val="none"/>
                <w:lang w:val="ru-RU" w:eastAsia="ru-RU"/>
              </w:rPr>
              <w:t>13:23:1103093:51</w:t>
            </w:r>
          </w:p>
        </w:tc>
        <w:tc>
          <w:tcPr>
            <w:tcW w:w="2205" w:type="dxa"/>
            <w:vMerge w:val="restart"/>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ru-RU" w:eastAsia="ru-RU" w:bidi="ar-SA"/>
              </w:rPr>
            </w:pPr>
            <w:r>
              <w:rPr>
                <w:rFonts w:hint="default" w:ascii="TimesNewRomanPSMT" w:hAnsi="TimesNewRomanPSMT" w:eastAsia="Times New Roman"/>
                <w:color w:val="000000"/>
                <w:sz w:val="20"/>
                <w:highlight w:val="none"/>
                <w:lang w:val="ru-RU" w:eastAsia="ru-RU"/>
              </w:rPr>
              <w:t>Республика Мордовия, г. Саранск, ул. Революционная, д. №86</w:t>
            </w:r>
          </w:p>
        </w:tc>
        <w:tc>
          <w:tcPr>
            <w:tcW w:w="2297" w:type="dxa"/>
            <w:vMerge w:val="restart"/>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ru-RU" w:eastAsia="ru-RU" w:bidi="ar-SA"/>
              </w:rPr>
            </w:pPr>
            <w:r>
              <w:rPr>
                <w:rFonts w:hint="default" w:ascii="TimesNewRomanPSMT" w:hAnsi="TimesNewRomanPSMT" w:eastAsia="Times New Roman"/>
                <w:color w:val="000000"/>
                <w:sz w:val="20"/>
                <w:highlight w:val="none"/>
                <w:lang w:val="ru-RU" w:eastAsia="ru-RU"/>
              </w:rPr>
              <w:t>Для индивидуального жилищного строительства</w:t>
            </w:r>
          </w:p>
        </w:tc>
        <w:tc>
          <w:tcPr>
            <w:tcW w:w="976" w:type="dxa"/>
            <w:vMerge w:val="restart"/>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en-US" w:eastAsia="ru-RU" w:bidi="ar-SA"/>
              </w:rPr>
            </w:pPr>
            <w:r>
              <w:rPr>
                <w:rFonts w:hint="default" w:ascii="TimesNewRomanPSMT" w:hAnsi="TimesNewRomanPSMT"/>
                <w:color w:val="000000"/>
                <w:sz w:val="20"/>
                <w:highlight w:val="none"/>
                <w:lang w:val="en-US" w:eastAsia="ru-RU"/>
              </w:rPr>
              <w:t>1315</w:t>
            </w:r>
          </w:p>
        </w:tc>
        <w:tc>
          <w:tcPr>
            <w:tcW w:w="1501"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en-US" w:eastAsia="ru-RU" w:bidi="ar-SA"/>
              </w:rPr>
            </w:pPr>
            <w:r>
              <w:rPr>
                <w:rFonts w:hint="default" w:ascii="TimesNewRomanPSMT" w:hAnsi="TimesNewRomanPSMT"/>
                <w:color w:val="000000"/>
                <w:sz w:val="20"/>
                <w:highlight w:val="none"/>
                <w:lang w:val="ru-RU" w:eastAsia="ru-RU"/>
              </w:rPr>
              <w:t>Общая</w:t>
            </w:r>
            <w:r>
              <w:rPr>
                <w:rFonts w:hint="default" w:ascii="TimesNewRomanPSMT" w:hAnsi="TimesNewRomanPSMT"/>
                <w:color w:val="000000"/>
                <w:sz w:val="20"/>
                <w:highlight w:val="none"/>
                <w:lang w:val="en-US" w:eastAsia="ru-RU"/>
              </w:rPr>
              <w:t xml:space="preserve"> долевая </w:t>
            </w:r>
            <w:r>
              <w:rPr>
                <w:rFonts w:hint="default" w:ascii="TimesNewRomanPSMT" w:hAnsi="TimesNewRomanPSMT"/>
                <w:color w:val="000000"/>
                <w:sz w:val="20"/>
                <w:highlight w:val="none"/>
                <w:lang w:val="ru-RU" w:eastAsia="ru-RU"/>
              </w:rPr>
              <w:t>с</w:t>
            </w:r>
            <w:r>
              <w:rPr>
                <w:rFonts w:hint="default" w:ascii="TimesNewRomanPSMT" w:hAnsi="TimesNewRomanPSMT" w:eastAsia="Times New Roman"/>
                <w:color w:val="000000"/>
                <w:sz w:val="20"/>
                <w:highlight w:val="none"/>
                <w:lang w:val="ru-RU" w:eastAsia="ru-RU"/>
              </w:rPr>
              <w:t>обственность</w:t>
            </w:r>
            <w:r>
              <w:rPr>
                <w:rFonts w:hint="default" w:ascii="TimesNewRomanPSMT" w:hAnsi="TimesNewRomanPSMT"/>
                <w:color w:val="000000"/>
                <w:sz w:val="20"/>
                <w:highlight w:val="none"/>
                <w:lang w:val="en-US" w:eastAsia="ru-RU"/>
              </w:rPr>
              <w:t xml:space="preserve"> 8/20</w:t>
            </w:r>
          </w:p>
        </w:tc>
        <w:tc>
          <w:tcPr>
            <w:tcW w:w="2450"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en-US" w:eastAsia="ru-RU" w:bidi="ar-SA"/>
              </w:rPr>
            </w:pPr>
            <w:r>
              <w:rPr>
                <w:rFonts w:hint="default" w:ascii="TimesNewRomanPSMT" w:hAnsi="TimesNewRomanPSMT"/>
                <w:color w:val="000000"/>
                <w:sz w:val="20"/>
                <w:highlight w:val="none"/>
                <w:lang w:val="ru-RU" w:eastAsia="ru-RU"/>
              </w:rPr>
              <w:t>Косынкин</w:t>
            </w:r>
            <w:r>
              <w:rPr>
                <w:rFonts w:hint="default" w:ascii="TimesNewRomanPSMT" w:hAnsi="TimesNewRomanPSMT"/>
                <w:color w:val="000000"/>
                <w:sz w:val="20"/>
                <w:highlight w:val="none"/>
                <w:lang w:val="en-US" w:eastAsia="ru-RU"/>
              </w:rPr>
              <w:t xml:space="preserve"> Виталий Владимирович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en-US" w:eastAsia="ru-RU"/>
              </w:rPr>
            </w:pPr>
          </w:p>
        </w:tc>
        <w:tc>
          <w:tcPr>
            <w:tcW w:w="2205"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229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976"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1501" w:type="dxa"/>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r>
              <w:rPr>
                <w:rFonts w:hint="default" w:ascii="TimesNewRomanPSMT" w:hAnsi="TimesNewRomanPSMT"/>
                <w:color w:val="000000"/>
                <w:sz w:val="20"/>
                <w:highlight w:val="none"/>
                <w:lang w:val="ru-RU" w:eastAsia="ru-RU"/>
              </w:rPr>
              <w:t>Общая</w:t>
            </w:r>
            <w:r>
              <w:rPr>
                <w:rFonts w:hint="default" w:ascii="TimesNewRomanPSMT" w:hAnsi="TimesNewRomanPSMT"/>
                <w:color w:val="000000"/>
                <w:sz w:val="20"/>
                <w:highlight w:val="none"/>
                <w:lang w:val="en-US" w:eastAsia="ru-RU"/>
              </w:rPr>
              <w:t xml:space="preserve"> долевая </w:t>
            </w:r>
            <w:r>
              <w:rPr>
                <w:rFonts w:hint="default" w:ascii="TimesNewRomanPSMT" w:hAnsi="TimesNewRomanPSMT"/>
                <w:color w:val="000000"/>
                <w:sz w:val="20"/>
                <w:highlight w:val="none"/>
                <w:lang w:val="ru-RU" w:eastAsia="ru-RU"/>
              </w:rPr>
              <w:t>с</w:t>
            </w:r>
            <w:r>
              <w:rPr>
                <w:rFonts w:hint="default" w:ascii="TimesNewRomanPSMT" w:hAnsi="TimesNewRomanPSMT" w:eastAsia="Times New Roman"/>
                <w:color w:val="000000"/>
                <w:sz w:val="20"/>
                <w:highlight w:val="none"/>
                <w:lang w:val="ru-RU" w:eastAsia="ru-RU"/>
              </w:rPr>
              <w:t>обственность</w:t>
            </w:r>
            <w:r>
              <w:rPr>
                <w:rFonts w:hint="default" w:ascii="TimesNewRomanPSMT" w:hAnsi="TimesNewRomanPSMT"/>
                <w:color w:val="000000"/>
                <w:sz w:val="20"/>
                <w:highlight w:val="none"/>
                <w:lang w:val="en-US" w:eastAsia="ru-RU"/>
              </w:rPr>
              <w:t xml:space="preserve"> 1/20</w:t>
            </w:r>
          </w:p>
        </w:tc>
        <w:tc>
          <w:tcPr>
            <w:tcW w:w="2450" w:type="dxa"/>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en-US" w:eastAsia="ru-RU"/>
              </w:rPr>
            </w:pPr>
            <w:r>
              <w:rPr>
                <w:rFonts w:hint="default" w:ascii="TimesNewRomanPSMT" w:hAnsi="TimesNewRomanPSMT"/>
                <w:color w:val="000000"/>
                <w:sz w:val="20"/>
                <w:highlight w:val="none"/>
                <w:lang w:val="ru-RU" w:eastAsia="ru-RU"/>
              </w:rPr>
              <w:t>Косынкина</w:t>
            </w:r>
            <w:r>
              <w:rPr>
                <w:rFonts w:hint="default" w:ascii="TimesNewRomanPSMT" w:hAnsi="TimesNewRomanPSMT"/>
                <w:color w:val="000000"/>
                <w:sz w:val="20"/>
                <w:highlight w:val="none"/>
                <w:lang w:val="en-US" w:eastAsia="ru-RU"/>
              </w:rPr>
              <w:t xml:space="preserve"> Маргарита Витальевна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en-US" w:eastAsia="ru-RU"/>
              </w:rPr>
            </w:pPr>
          </w:p>
        </w:tc>
        <w:tc>
          <w:tcPr>
            <w:tcW w:w="2205"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229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976"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1501" w:type="dxa"/>
            <w:vAlign w:val="center"/>
          </w:tcPr>
          <w:p>
            <w:pPr>
              <w:spacing w:line="240" w:lineRule="auto"/>
              <w:ind w:left="0" w:leftChars="0" w:firstLine="0" w:firstLineChars="0"/>
              <w:contextualSpacing/>
              <w:jc w:val="center"/>
              <w:rPr>
                <w:rFonts w:hint="default" w:ascii="TimesNewRomanPSMT" w:hAnsi="TimesNewRomanPSMT" w:eastAsia="Times New Roman"/>
                <w:color w:val="000000"/>
                <w:sz w:val="20"/>
                <w:highlight w:val="none"/>
                <w:lang w:val="ru-RU" w:eastAsia="ru-RU"/>
              </w:rPr>
            </w:pPr>
            <w:r>
              <w:rPr>
                <w:rFonts w:hint="default" w:ascii="TimesNewRomanPSMT" w:hAnsi="TimesNewRomanPSMT"/>
                <w:color w:val="000000"/>
                <w:sz w:val="20"/>
                <w:highlight w:val="none"/>
                <w:lang w:val="ru-RU" w:eastAsia="ru-RU"/>
              </w:rPr>
              <w:t>Общая</w:t>
            </w:r>
            <w:r>
              <w:rPr>
                <w:rFonts w:hint="default" w:ascii="TimesNewRomanPSMT" w:hAnsi="TimesNewRomanPSMT"/>
                <w:color w:val="000000"/>
                <w:sz w:val="20"/>
                <w:highlight w:val="none"/>
                <w:lang w:val="en-US" w:eastAsia="ru-RU"/>
              </w:rPr>
              <w:t xml:space="preserve"> долевая </w:t>
            </w:r>
            <w:r>
              <w:rPr>
                <w:rFonts w:hint="default" w:ascii="TimesNewRomanPSMT" w:hAnsi="TimesNewRomanPSMT"/>
                <w:color w:val="000000"/>
                <w:sz w:val="20"/>
                <w:highlight w:val="none"/>
                <w:lang w:val="ru-RU" w:eastAsia="ru-RU"/>
              </w:rPr>
              <w:t>с</w:t>
            </w:r>
            <w:r>
              <w:rPr>
                <w:rFonts w:hint="default" w:ascii="TimesNewRomanPSMT" w:hAnsi="TimesNewRomanPSMT" w:eastAsia="Times New Roman"/>
                <w:color w:val="000000"/>
                <w:sz w:val="20"/>
                <w:highlight w:val="none"/>
                <w:lang w:val="ru-RU" w:eastAsia="ru-RU"/>
              </w:rPr>
              <w:t>обственность</w:t>
            </w:r>
            <w:r>
              <w:rPr>
                <w:rFonts w:hint="default" w:ascii="TimesNewRomanPSMT" w:hAnsi="TimesNewRomanPSMT"/>
                <w:color w:val="000000"/>
                <w:sz w:val="20"/>
                <w:highlight w:val="none"/>
                <w:lang w:val="en-US" w:eastAsia="ru-RU"/>
              </w:rPr>
              <w:t xml:space="preserve"> 9/20</w:t>
            </w:r>
          </w:p>
        </w:tc>
        <w:tc>
          <w:tcPr>
            <w:tcW w:w="2450" w:type="dxa"/>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r>
              <w:rPr>
                <w:rFonts w:hint="default" w:ascii="TimesNewRomanPSMT" w:hAnsi="TimesNewRomanPSMT"/>
                <w:color w:val="000000"/>
                <w:sz w:val="20"/>
                <w:highlight w:val="none"/>
                <w:lang w:val="ru-RU" w:eastAsia="ru-RU"/>
              </w:rPr>
              <w:t>Косынкина</w:t>
            </w:r>
            <w:r>
              <w:rPr>
                <w:rFonts w:hint="default" w:ascii="TimesNewRomanPSMT" w:hAnsi="TimesNewRomanPSMT"/>
                <w:color w:val="000000"/>
                <w:sz w:val="20"/>
                <w:highlight w:val="none"/>
                <w:lang w:val="en-US" w:eastAsia="ru-RU"/>
              </w:rPr>
              <w:t xml:space="preserve"> Светлана Николаевна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en-US" w:eastAsia="ru-RU"/>
              </w:rPr>
            </w:pPr>
          </w:p>
        </w:tc>
        <w:tc>
          <w:tcPr>
            <w:tcW w:w="2205"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229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976"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1501" w:type="dxa"/>
            <w:vAlign w:val="center"/>
          </w:tcPr>
          <w:p>
            <w:pPr>
              <w:spacing w:line="240" w:lineRule="auto"/>
              <w:ind w:left="0" w:leftChars="0" w:firstLine="0" w:firstLineChars="0"/>
              <w:contextualSpacing/>
              <w:jc w:val="center"/>
              <w:rPr>
                <w:rFonts w:hint="default" w:ascii="TimesNewRomanPSMT" w:hAnsi="TimesNewRomanPSMT" w:eastAsia="Times New Roman"/>
                <w:color w:val="000000"/>
                <w:sz w:val="20"/>
                <w:highlight w:val="none"/>
                <w:lang w:val="ru-RU" w:eastAsia="ru-RU"/>
              </w:rPr>
            </w:pPr>
            <w:r>
              <w:rPr>
                <w:rFonts w:hint="default" w:ascii="TimesNewRomanPSMT" w:hAnsi="TimesNewRomanPSMT"/>
                <w:color w:val="000000"/>
                <w:sz w:val="20"/>
                <w:highlight w:val="none"/>
                <w:lang w:val="ru-RU" w:eastAsia="ru-RU"/>
              </w:rPr>
              <w:t>Общая</w:t>
            </w:r>
            <w:r>
              <w:rPr>
                <w:rFonts w:hint="default" w:ascii="TimesNewRomanPSMT" w:hAnsi="TimesNewRomanPSMT"/>
                <w:color w:val="000000"/>
                <w:sz w:val="20"/>
                <w:highlight w:val="none"/>
                <w:lang w:val="en-US" w:eastAsia="ru-RU"/>
              </w:rPr>
              <w:t xml:space="preserve"> долевая </w:t>
            </w:r>
            <w:r>
              <w:rPr>
                <w:rFonts w:hint="default" w:ascii="TimesNewRomanPSMT" w:hAnsi="TimesNewRomanPSMT"/>
                <w:color w:val="000000"/>
                <w:sz w:val="20"/>
                <w:highlight w:val="none"/>
                <w:lang w:val="ru-RU" w:eastAsia="ru-RU"/>
              </w:rPr>
              <w:t>с</w:t>
            </w:r>
            <w:r>
              <w:rPr>
                <w:rFonts w:hint="default" w:ascii="TimesNewRomanPSMT" w:hAnsi="TimesNewRomanPSMT" w:eastAsia="Times New Roman"/>
                <w:color w:val="000000"/>
                <w:sz w:val="20"/>
                <w:highlight w:val="none"/>
                <w:lang w:val="ru-RU" w:eastAsia="ru-RU"/>
              </w:rPr>
              <w:t>обственность</w:t>
            </w:r>
            <w:r>
              <w:rPr>
                <w:rFonts w:hint="default" w:ascii="TimesNewRomanPSMT" w:hAnsi="TimesNewRomanPSMT"/>
                <w:color w:val="000000"/>
                <w:sz w:val="20"/>
                <w:highlight w:val="none"/>
                <w:lang w:val="en-US" w:eastAsia="ru-RU"/>
              </w:rPr>
              <w:t xml:space="preserve"> 1/20</w:t>
            </w:r>
          </w:p>
        </w:tc>
        <w:tc>
          <w:tcPr>
            <w:tcW w:w="2450"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ru-RU" w:eastAsia="ru-RU" w:bidi="ar-SA"/>
              </w:rPr>
            </w:pPr>
            <w:r>
              <w:rPr>
                <w:rFonts w:hint="default" w:ascii="TimesNewRomanPSMT" w:hAnsi="TimesNewRomanPSMT"/>
                <w:color w:val="000000"/>
                <w:sz w:val="20"/>
                <w:highlight w:val="none"/>
                <w:lang w:val="ru-RU" w:eastAsia="ru-RU"/>
              </w:rPr>
              <w:t>Косынкина</w:t>
            </w:r>
            <w:r>
              <w:rPr>
                <w:rFonts w:hint="default" w:ascii="TimesNewRomanPSMT" w:hAnsi="TimesNewRomanPSMT"/>
                <w:color w:val="000000"/>
                <w:sz w:val="20"/>
                <w:highlight w:val="none"/>
                <w:lang w:val="en-US" w:eastAsia="ru-RU"/>
              </w:rPr>
              <w:t xml:space="preserve"> Маргарита Витальевна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en-US" w:eastAsia="ru-RU"/>
              </w:rPr>
            </w:pPr>
          </w:p>
        </w:tc>
        <w:tc>
          <w:tcPr>
            <w:tcW w:w="2205"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2297"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976" w:type="dxa"/>
            <w:vMerge w:val="continue"/>
            <w:vAlign w:val="center"/>
          </w:tcPr>
          <w:p>
            <w:pPr>
              <w:spacing w:line="240" w:lineRule="auto"/>
              <w:ind w:firstLine="0" w:firstLineChars="0"/>
              <w:contextualSpacing/>
              <w:jc w:val="center"/>
              <w:rPr>
                <w:rFonts w:hint="default" w:ascii="TimesNewRomanPSMT" w:hAnsi="TimesNewRomanPSMT" w:eastAsia="Times New Roman"/>
                <w:color w:val="000000"/>
                <w:sz w:val="20"/>
                <w:highlight w:val="none"/>
                <w:lang w:val="ru-RU" w:eastAsia="ru-RU"/>
              </w:rPr>
            </w:pPr>
          </w:p>
        </w:tc>
        <w:tc>
          <w:tcPr>
            <w:tcW w:w="1501"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ru-RU" w:eastAsia="ru-RU"/>
              </w:rPr>
              <w:t>Общая</w:t>
            </w:r>
            <w:r>
              <w:rPr>
                <w:rFonts w:hint="default" w:ascii="TimesNewRomanPSMT" w:hAnsi="TimesNewRomanPSMT"/>
                <w:color w:val="000000"/>
                <w:sz w:val="20"/>
                <w:highlight w:val="none"/>
                <w:lang w:val="en-US" w:eastAsia="ru-RU"/>
              </w:rPr>
              <w:t xml:space="preserve"> долевая </w:t>
            </w:r>
            <w:r>
              <w:rPr>
                <w:rFonts w:hint="default" w:ascii="TimesNewRomanPSMT" w:hAnsi="TimesNewRomanPSMT"/>
                <w:color w:val="000000"/>
                <w:sz w:val="20"/>
                <w:highlight w:val="none"/>
                <w:lang w:val="ru-RU" w:eastAsia="ru-RU"/>
              </w:rPr>
              <w:t>с</w:t>
            </w:r>
            <w:r>
              <w:rPr>
                <w:rFonts w:hint="default" w:ascii="TimesNewRomanPSMT" w:hAnsi="TimesNewRomanPSMT" w:eastAsia="Times New Roman"/>
                <w:color w:val="000000"/>
                <w:sz w:val="20"/>
                <w:highlight w:val="none"/>
                <w:lang w:val="ru-RU" w:eastAsia="ru-RU"/>
              </w:rPr>
              <w:t>обственность</w:t>
            </w:r>
            <w:r>
              <w:rPr>
                <w:rFonts w:hint="default" w:ascii="TimesNewRomanPSMT" w:hAnsi="TimesNewRomanPSMT"/>
                <w:color w:val="000000"/>
                <w:sz w:val="20"/>
                <w:highlight w:val="none"/>
                <w:lang w:val="en-US" w:eastAsia="ru-RU"/>
              </w:rPr>
              <w:t xml:space="preserve"> 1/20</w:t>
            </w:r>
          </w:p>
        </w:tc>
        <w:tc>
          <w:tcPr>
            <w:tcW w:w="2450"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highlight w:val="none"/>
                <w:lang w:val="ru-RU" w:eastAsia="ru-RU" w:bidi="ar-SA"/>
              </w:rPr>
            </w:pPr>
            <w:r>
              <w:rPr>
                <w:rFonts w:hint="default" w:ascii="TimesNewRomanPSMT" w:hAnsi="TimesNewRomanPSMT"/>
                <w:color w:val="000000"/>
                <w:sz w:val="20"/>
                <w:highlight w:val="none"/>
                <w:lang w:val="ru-RU" w:eastAsia="ru-RU"/>
              </w:rPr>
              <w:t>Косынкина</w:t>
            </w:r>
            <w:r>
              <w:rPr>
                <w:rFonts w:hint="default" w:ascii="TimesNewRomanPSMT" w:hAnsi="TimesNewRomanPSMT"/>
                <w:color w:val="000000"/>
                <w:sz w:val="20"/>
                <w:highlight w:val="none"/>
                <w:lang w:val="en-US" w:eastAsia="ru-RU"/>
              </w:rPr>
              <w:t xml:space="preserve"> Ксенья Витальевна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en-US" w:eastAsia="ru-RU"/>
              </w:rPr>
            </w:pPr>
            <w:r>
              <w:rPr>
                <w:rFonts w:hint="default" w:ascii="TimesNewRomanPSMT" w:hAnsi="TimesNewRomanPSMT"/>
                <w:color w:val="000000"/>
                <w:sz w:val="20"/>
                <w:highlight w:val="none"/>
                <w:lang w:val="en-US" w:eastAsia="ru-RU"/>
              </w:rPr>
              <w:t>13:23:1103093:691</w:t>
            </w:r>
          </w:p>
        </w:tc>
        <w:tc>
          <w:tcPr>
            <w:tcW w:w="2205"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Республика Мордовия, г. Саранск, ул. Революционная.</w:t>
            </w:r>
          </w:p>
        </w:tc>
        <w:tc>
          <w:tcPr>
            <w:tcW w:w="2297"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Для размещения улиц и дорог</w:t>
            </w:r>
          </w:p>
        </w:tc>
        <w:tc>
          <w:tcPr>
            <w:tcW w:w="976"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21956</w:t>
            </w:r>
          </w:p>
        </w:tc>
        <w:tc>
          <w:tcPr>
            <w:tcW w:w="1501"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 xml:space="preserve">Собственность </w:t>
            </w:r>
          </w:p>
        </w:tc>
        <w:tc>
          <w:tcPr>
            <w:tcW w:w="2450" w:type="dxa"/>
            <w:vAlign w:val="center"/>
          </w:tcPr>
          <w:p>
            <w:pPr>
              <w:spacing w:line="240" w:lineRule="auto"/>
              <w:ind w:left="0" w:leftChars="0"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Городской округ Саранск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27" w:type="dxa"/>
            <w:vAlign w:val="center"/>
          </w:tcPr>
          <w:p>
            <w:pPr>
              <w:spacing w:line="240" w:lineRule="auto"/>
              <w:ind w:firstLine="0" w:firstLineChars="0"/>
              <w:contextualSpacing/>
              <w:jc w:val="center"/>
              <w:rPr>
                <w:rFonts w:hint="default" w:ascii="TimesNewRomanPSMT" w:hAnsi="TimesNewRomanPSMT"/>
                <w:color w:val="000000"/>
                <w:sz w:val="20"/>
                <w:highlight w:val="none"/>
                <w:lang w:val="en-US" w:eastAsia="ru-RU"/>
              </w:rPr>
            </w:pPr>
            <w:r>
              <w:rPr>
                <w:rFonts w:hint="default" w:ascii="TimesNewRomanPSMT" w:hAnsi="TimesNewRomanPSMT"/>
                <w:color w:val="000000"/>
                <w:sz w:val="20"/>
                <w:highlight w:val="none"/>
                <w:lang w:val="en-US" w:eastAsia="ru-RU"/>
              </w:rPr>
              <w:t>13:23:1103093:3330</w:t>
            </w:r>
          </w:p>
        </w:tc>
        <w:tc>
          <w:tcPr>
            <w:tcW w:w="2205" w:type="dxa"/>
            <w:vAlign w:val="center"/>
          </w:tcPr>
          <w:p>
            <w:pPr>
              <w:spacing w:line="240" w:lineRule="auto"/>
              <w:ind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Республика Мордовия, Саранск г, улица Революционная, д 84</w:t>
            </w:r>
          </w:p>
        </w:tc>
        <w:tc>
          <w:tcPr>
            <w:tcW w:w="2297" w:type="dxa"/>
            <w:vAlign w:val="center"/>
          </w:tcPr>
          <w:p>
            <w:pPr>
              <w:spacing w:line="240" w:lineRule="auto"/>
              <w:ind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для индивидуального жилищного строительства</w:t>
            </w:r>
          </w:p>
        </w:tc>
        <w:tc>
          <w:tcPr>
            <w:tcW w:w="976" w:type="dxa"/>
            <w:vAlign w:val="center"/>
          </w:tcPr>
          <w:p>
            <w:pPr>
              <w:spacing w:line="240" w:lineRule="auto"/>
              <w:ind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 xml:space="preserve">1500 </w:t>
            </w:r>
          </w:p>
        </w:tc>
        <w:tc>
          <w:tcPr>
            <w:tcW w:w="1501" w:type="dxa"/>
            <w:vAlign w:val="center"/>
          </w:tcPr>
          <w:p>
            <w:pPr>
              <w:spacing w:line="240" w:lineRule="auto"/>
              <w:ind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Аренда</w:t>
            </w:r>
          </w:p>
        </w:tc>
        <w:tc>
          <w:tcPr>
            <w:tcW w:w="2450" w:type="dxa"/>
            <w:vAlign w:val="center"/>
          </w:tcPr>
          <w:p>
            <w:pPr>
              <w:spacing w:line="240" w:lineRule="auto"/>
              <w:ind w:firstLine="0" w:firstLineChars="0"/>
              <w:contextualSpacing/>
              <w:jc w:val="center"/>
              <w:rPr>
                <w:rFonts w:hint="default" w:ascii="TimesNewRomanPSMT" w:hAnsi="TimesNewRomanPSMT"/>
                <w:color w:val="000000"/>
                <w:sz w:val="20"/>
                <w:highlight w:val="none"/>
                <w:lang w:val="ru-RU" w:eastAsia="ru-RU"/>
              </w:rPr>
            </w:pPr>
            <w:r>
              <w:rPr>
                <w:rFonts w:hint="default" w:ascii="TimesNewRomanPSMT" w:hAnsi="TimesNewRomanPSMT"/>
                <w:color w:val="000000"/>
                <w:sz w:val="20"/>
                <w:highlight w:val="none"/>
                <w:lang w:val="en-US" w:eastAsia="zh-CN"/>
              </w:rPr>
              <w:t>Физическое лицо</w:t>
            </w:r>
          </w:p>
        </w:tc>
      </w:tr>
    </w:tbl>
    <w:p>
      <w:pPr>
        <w:jc w:val="center"/>
        <w:rPr>
          <w:b/>
          <w:sz w:val="28"/>
          <w:szCs w:val="28"/>
        </w:rPr>
      </w:pPr>
    </w:p>
    <w:p>
      <w:pPr>
        <w:spacing w:line="240" w:lineRule="auto"/>
        <w:ind w:firstLine="0"/>
        <w:contextualSpacing/>
        <w:jc w:val="right"/>
        <w:rPr>
          <w:i/>
          <w:sz w:val="28"/>
          <w:szCs w:val="28"/>
        </w:rPr>
      </w:pPr>
      <w:r>
        <w:rPr>
          <w:i/>
          <w:sz w:val="28"/>
          <w:szCs w:val="28"/>
        </w:rPr>
        <w:t xml:space="preserve">Таблица 2  </w:t>
      </w:r>
      <w:r>
        <w:rPr>
          <w:rFonts w:hint="eastAsia"/>
          <w:i/>
          <w:sz w:val="28"/>
          <w:szCs w:val="28"/>
        </w:rPr>
        <w:t>Ведомость координат границы проектируемой территории</w:t>
      </w:r>
    </w:p>
    <w:p>
      <w:pPr>
        <w:spacing w:line="240" w:lineRule="auto"/>
        <w:ind w:firstLine="0"/>
        <w:contextualSpacing/>
        <w:jc w:val="right"/>
        <w:rPr>
          <w:i/>
          <w:sz w:val="28"/>
          <w:szCs w:val="28"/>
        </w:rPr>
      </w:pPr>
    </w:p>
    <w:tbl>
      <w:tblPr>
        <w:tblStyle w:val="13"/>
        <w:tblW w:w="4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623"/>
        <w:gridCol w:w="1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rPr>
            </w:pPr>
            <w:r>
              <w:rPr>
                <w:rFonts w:eastAsia="SimSun"/>
                <w:color w:val="000000"/>
                <w:sz w:val="22"/>
                <w:szCs w:val="22"/>
                <w:lang w:val="en-US" w:eastAsia="zh-CN" w:bidi="ar"/>
              </w:rPr>
              <w:t>N</w:t>
            </w:r>
          </w:p>
        </w:tc>
        <w:tc>
          <w:tcPr>
            <w:tcW w:w="1623" w:type="dxa"/>
            <w:shd w:val="clear" w:color="auto" w:fill="auto"/>
            <w:noWrap/>
            <w:vAlign w:val="center"/>
          </w:tcPr>
          <w:p>
            <w:pPr>
              <w:spacing w:line="240" w:lineRule="auto"/>
              <w:ind w:firstLine="0"/>
              <w:jc w:val="center"/>
              <w:textAlignment w:val="center"/>
              <w:rPr>
                <w:color w:val="000000"/>
                <w:sz w:val="22"/>
                <w:szCs w:val="22"/>
              </w:rPr>
            </w:pPr>
            <w:r>
              <w:rPr>
                <w:rFonts w:eastAsia="SimSun"/>
                <w:color w:val="000000"/>
                <w:sz w:val="22"/>
                <w:szCs w:val="22"/>
                <w:lang w:val="en-US" w:eastAsia="zh-CN" w:bidi="ar"/>
              </w:rPr>
              <w:t>X</w:t>
            </w:r>
          </w:p>
        </w:tc>
        <w:tc>
          <w:tcPr>
            <w:tcW w:w="1805" w:type="dxa"/>
            <w:shd w:val="clear" w:color="auto" w:fill="auto"/>
            <w:noWrap/>
            <w:vAlign w:val="center"/>
          </w:tcPr>
          <w:p>
            <w:pPr>
              <w:spacing w:line="240" w:lineRule="auto"/>
              <w:ind w:firstLine="0"/>
              <w:jc w:val="center"/>
              <w:textAlignment w:val="center"/>
              <w:rPr>
                <w:color w:val="000000"/>
                <w:sz w:val="22"/>
                <w:szCs w:val="22"/>
              </w:rPr>
            </w:pPr>
            <w:r>
              <w:rPr>
                <w:rFonts w:eastAsia="SimSun"/>
                <w:color w:val="000000"/>
                <w:sz w:val="22"/>
                <w:szCs w:val="22"/>
                <w:lang w:val="en-US" w:eastAsia="zh-CN" w:bidi="ar"/>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393940,73</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1293843,8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2</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393915,24</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1293922,8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393885,67</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1293912,86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4</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393909,61</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1293832,07</w:t>
            </w:r>
          </w:p>
        </w:tc>
      </w:tr>
    </w:tbl>
    <w:p>
      <w:pPr>
        <w:jc w:val="center"/>
        <w:rPr>
          <w:rFonts w:hint="eastAsia"/>
          <w:i/>
          <w:sz w:val="28"/>
          <w:szCs w:val="28"/>
          <w:lang w:val="en-US"/>
        </w:rPr>
      </w:pPr>
    </w:p>
    <w:p>
      <w:pPr>
        <w:jc w:val="center"/>
        <w:rPr>
          <w:b/>
          <w:sz w:val="28"/>
          <w:szCs w:val="28"/>
        </w:rPr>
      </w:pPr>
      <w:r>
        <w:rPr>
          <w:b/>
          <w:sz w:val="28"/>
          <w:szCs w:val="28"/>
        </w:rPr>
        <w:t>РАЗДЕЛ 2. Материалы по обоснованию проекта межевания территории</w:t>
      </w:r>
    </w:p>
    <w:p>
      <w:pPr>
        <w:ind w:firstLine="709"/>
        <w:contextualSpacing/>
        <w:jc w:val="center"/>
        <w:rPr>
          <w:b/>
          <w:sz w:val="28"/>
          <w:szCs w:val="28"/>
        </w:rPr>
      </w:pPr>
      <w:r>
        <w:rPr>
          <w:b/>
          <w:sz w:val="28"/>
          <w:szCs w:val="28"/>
        </w:rPr>
        <w:t>2.1. Формирование проектных границ земельных участков</w:t>
      </w:r>
    </w:p>
    <w:p>
      <w:pPr>
        <w:ind w:firstLine="709"/>
        <w:contextualSpacing/>
        <w:jc w:val="center"/>
        <w:rPr>
          <w:b/>
          <w:sz w:val="28"/>
          <w:szCs w:val="28"/>
        </w:rPr>
      </w:pPr>
    </w:p>
    <w:p>
      <w:pPr>
        <w:ind w:firstLine="709"/>
        <w:contextualSpacing/>
        <w:jc w:val="both"/>
        <w:rPr>
          <w:sz w:val="28"/>
          <w:szCs w:val="28"/>
        </w:rPr>
      </w:pPr>
      <w:r>
        <w:rPr>
          <w:sz w:val="28"/>
          <w:szCs w:val="28"/>
        </w:rPr>
        <w:t xml:space="preserve">Формирование проектных границ земельных участков производится в пределах красных линий, ограничивающих территорию разработки проекта межевания и отделяющих земли общего пользования от внутриквартальных территорий, подлежащих передаче юридическим и физическим лицам на различных правах. </w:t>
      </w:r>
    </w:p>
    <w:p>
      <w:pPr>
        <w:jc w:val="both"/>
        <w:rPr>
          <w:rStyle w:val="614"/>
        </w:rPr>
      </w:pPr>
      <w:r>
        <w:rPr>
          <w:rStyle w:val="614"/>
        </w:rPr>
        <w:t>В соответствии с утвержденными правилами землепользования и застройки, проектируемая территория распо</w:t>
      </w:r>
      <w:r>
        <w:rPr>
          <w:rStyle w:val="614"/>
          <w:rFonts w:eastAsia="SimSun"/>
        </w:rPr>
        <w:t xml:space="preserve">ложена в зоне </w:t>
      </w:r>
      <w:r>
        <w:rPr>
          <w:rStyle w:val="614"/>
          <w:rFonts w:hint="default" w:eastAsia="SimSun"/>
        </w:rPr>
        <w:t>многоквартирной жилой застройки 5 и выше этажей</w:t>
      </w:r>
      <w:r>
        <w:rPr>
          <w:rStyle w:val="614"/>
          <w:rFonts w:eastAsia="SimSun"/>
        </w:rPr>
        <w:t xml:space="preserve"> (</w:t>
      </w:r>
      <w:r>
        <w:rPr>
          <w:sz w:val="28"/>
          <w:szCs w:val="21"/>
          <w:lang w:val="ru-RU"/>
        </w:rPr>
        <w:t>Ж</w:t>
      </w:r>
      <w:r>
        <w:rPr>
          <w:rFonts w:hint="default"/>
          <w:sz w:val="28"/>
          <w:szCs w:val="21"/>
          <w:lang w:val="ru-RU"/>
        </w:rPr>
        <w:t>1</w:t>
      </w:r>
      <w:r>
        <w:rPr>
          <w:rStyle w:val="614"/>
          <w:rFonts w:eastAsia="SimSun"/>
        </w:rPr>
        <w:t>),</w:t>
      </w:r>
      <w:r>
        <w:rPr>
          <w:rStyle w:val="614"/>
        </w:rPr>
        <w:t xml:space="preserve"> в </w:t>
      </w:r>
      <w:r>
        <w:rPr>
          <w:rStyle w:val="614"/>
          <w:lang w:val="ru-RU"/>
        </w:rPr>
        <w:t>северо</w:t>
      </w:r>
      <w:r>
        <w:rPr>
          <w:rStyle w:val="614"/>
          <w:rFonts w:hint="default"/>
          <w:lang w:val="ru-RU"/>
        </w:rPr>
        <w:t>-восточной</w:t>
      </w:r>
      <w:bookmarkStart w:id="2" w:name="_GoBack"/>
      <w:bookmarkEnd w:id="2"/>
      <w:r>
        <w:rPr>
          <w:rStyle w:val="614"/>
          <w:rFonts w:hint="default"/>
          <w:lang w:val="ru-RU"/>
        </w:rPr>
        <w:t xml:space="preserve"> </w:t>
      </w:r>
      <w:r>
        <w:rPr>
          <w:rStyle w:val="614"/>
        </w:rPr>
        <w:t xml:space="preserve">части г. Саранска, Республики Мордовия. Общая площадь выделенного для проектирования участка равна </w:t>
      </w:r>
      <w:r>
        <w:rPr>
          <w:rStyle w:val="614"/>
          <w:rFonts w:hint="default"/>
          <w:lang w:val="ru-RU"/>
        </w:rPr>
        <w:t>0</w:t>
      </w:r>
      <w:r>
        <w:rPr>
          <w:rStyle w:val="614"/>
        </w:rPr>
        <w:t>,</w:t>
      </w:r>
      <w:r>
        <w:rPr>
          <w:rStyle w:val="614"/>
          <w:rFonts w:hint="default"/>
          <w:lang w:val="ru-RU"/>
        </w:rPr>
        <w:t>27</w:t>
      </w:r>
      <w:r>
        <w:rPr>
          <w:rStyle w:val="614"/>
        </w:rPr>
        <w:t xml:space="preserve"> га.</w:t>
      </w:r>
    </w:p>
    <w:p>
      <w:pPr>
        <w:jc w:val="both"/>
        <w:rPr>
          <w:sz w:val="28"/>
          <w:szCs w:val="28"/>
        </w:rPr>
      </w:pPr>
      <w:r>
        <w:rPr>
          <w:sz w:val="28"/>
          <w:szCs w:val="28"/>
        </w:rPr>
        <w:t xml:space="preserve">Проектируемая территория, предназначенная для размещения </w:t>
      </w:r>
      <w:r>
        <w:rPr>
          <w:sz w:val="28"/>
          <w:szCs w:val="28"/>
          <w:lang w:val="ru-RU"/>
        </w:rPr>
        <w:t>индивидуальной</w:t>
      </w:r>
      <w:r>
        <w:rPr>
          <w:rFonts w:hint="default"/>
          <w:sz w:val="28"/>
          <w:szCs w:val="28"/>
          <w:lang w:val="ru-RU"/>
        </w:rPr>
        <w:t xml:space="preserve"> жилой застройки</w:t>
      </w:r>
      <w:r>
        <w:rPr>
          <w:sz w:val="28"/>
          <w:szCs w:val="28"/>
        </w:rPr>
        <w:t xml:space="preserve"> </w:t>
      </w:r>
      <w:r>
        <w:rPr>
          <w:color w:val="000000"/>
          <w:sz w:val="28"/>
          <w:szCs w:val="28"/>
        </w:rPr>
        <w:t xml:space="preserve">по адресу: Республика Мордовия, </w:t>
      </w:r>
      <w:r>
        <w:rPr>
          <w:rFonts w:hint="default"/>
          <w:color w:val="000000"/>
          <w:sz w:val="28"/>
          <w:szCs w:val="28"/>
        </w:rPr>
        <w:t>г. Саранск, ул. Революционная, д. №86, участок с кадастровым номером 13:23:1103093:51</w:t>
      </w:r>
      <w:r>
        <w:rPr>
          <w:sz w:val="28"/>
          <w:szCs w:val="28"/>
        </w:rPr>
        <w:t xml:space="preserve">. </w:t>
      </w:r>
      <w:r>
        <w:rPr>
          <w:bCs/>
          <w:color w:val="000000"/>
          <w:sz w:val="28"/>
          <w:szCs w:val="28"/>
        </w:rPr>
        <w:t>Категория земель – земли населенных пунктов.</w:t>
      </w:r>
    </w:p>
    <w:p>
      <w:pPr>
        <w:ind w:firstLine="709"/>
        <w:jc w:val="both"/>
        <w:rPr>
          <w:sz w:val="28"/>
          <w:szCs w:val="28"/>
        </w:rPr>
      </w:pPr>
      <w:r>
        <w:rPr>
          <w:sz w:val="28"/>
          <w:szCs w:val="28"/>
        </w:rPr>
        <w:t xml:space="preserve">Территория межевания расположена на территории кадастрового квартала </w:t>
      </w:r>
      <w:r>
        <w:rPr>
          <w:rFonts w:hint="default"/>
          <w:sz w:val="28"/>
          <w:szCs w:val="28"/>
        </w:rPr>
        <w:t>13:23:1103093</w:t>
      </w:r>
      <w:r>
        <w:rPr>
          <w:sz w:val="28"/>
          <w:szCs w:val="28"/>
        </w:rPr>
        <w:t>.</w:t>
      </w:r>
    </w:p>
    <w:p>
      <w:pPr>
        <w:ind w:firstLine="709"/>
        <w:jc w:val="both"/>
        <w:rPr>
          <w:sz w:val="28"/>
          <w:szCs w:val="28"/>
        </w:rPr>
      </w:pPr>
      <w:r>
        <w:rPr>
          <w:sz w:val="28"/>
          <w:szCs w:val="28"/>
        </w:rPr>
        <w:t>В границы разработки проекта межевания попадают земельные участки, зарегистрированные в государственном кадастре недвижимости. Сведения о ранее образованных земельных участках отражены на чертежах проекта межевания территории (ПМ-2 - ПМ-</w:t>
      </w:r>
      <w:r>
        <w:rPr>
          <w:rFonts w:hint="default"/>
          <w:sz w:val="28"/>
          <w:szCs w:val="28"/>
          <w:lang w:val="ru-RU"/>
        </w:rPr>
        <w:t>3</w:t>
      </w:r>
      <w:r>
        <w:rPr>
          <w:sz w:val="28"/>
          <w:szCs w:val="28"/>
        </w:rPr>
        <w:t>) и в выписках из ЕГРН.</w:t>
      </w: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spacing w:line="348" w:lineRule="auto"/>
        <w:ind w:firstLine="709"/>
        <w:jc w:val="both"/>
        <w:rPr>
          <w:bCs/>
          <w:sz w:val="28"/>
          <w:szCs w:val="28"/>
          <w:u w:val="single"/>
        </w:rPr>
      </w:pPr>
      <w:r>
        <w:rPr>
          <w:bCs/>
          <w:sz w:val="28"/>
          <w:szCs w:val="28"/>
          <w:u w:val="single"/>
        </w:rPr>
        <w:t>Проектом не предусмотрено определение местоположения границ, образуемых и (или) изменяемых лесных участков, т.к. данные участки отсутствуют на рассматриваемой территории.</w:t>
      </w:r>
    </w:p>
    <w:p>
      <w:pPr>
        <w:ind w:firstLine="709"/>
        <w:contextualSpacing/>
        <w:jc w:val="both"/>
        <w:rPr>
          <w:sz w:val="28"/>
          <w:szCs w:val="28"/>
        </w:rPr>
      </w:pPr>
      <w:r>
        <w:rPr>
          <w:sz w:val="28"/>
          <w:szCs w:val="28"/>
        </w:rPr>
        <w:t>В границах проектируемой территории в качестве зон с особыми условиями использования выделены охранные зоны существующих инженерных коммуникаций.  Сведения о существующих земельных участках приведены в таблице 1.</w:t>
      </w:r>
    </w:p>
    <w:p>
      <w:pPr>
        <w:spacing w:line="240" w:lineRule="auto"/>
        <w:ind w:firstLine="0"/>
        <w:rPr>
          <w:b/>
        </w:rPr>
      </w:pPr>
    </w:p>
    <w:p>
      <w:pPr>
        <w:tabs>
          <w:tab w:val="left" w:pos="5490"/>
        </w:tabs>
        <w:suppressAutoHyphens/>
        <w:spacing w:line="240" w:lineRule="auto"/>
        <w:ind w:firstLine="0"/>
        <w:jc w:val="right"/>
        <w:rPr>
          <w:rFonts w:hint="default"/>
          <w:i/>
          <w:sz w:val="28"/>
          <w:szCs w:val="28"/>
          <w:lang w:val="ru-RU" w:eastAsia="ar-SA"/>
        </w:rPr>
      </w:pPr>
      <w:r>
        <w:rPr>
          <w:i/>
          <w:sz w:val="28"/>
          <w:szCs w:val="28"/>
          <w:lang w:eastAsia="ar-SA"/>
        </w:rPr>
        <w:t xml:space="preserve">Таблица </w:t>
      </w:r>
      <w:r>
        <w:rPr>
          <w:rFonts w:hint="default"/>
          <w:i/>
          <w:sz w:val="28"/>
          <w:szCs w:val="28"/>
          <w:lang w:val="ru-RU" w:eastAsia="ar-SA"/>
        </w:rPr>
        <w:t>3</w:t>
      </w:r>
    </w:p>
    <w:p>
      <w:pPr>
        <w:tabs>
          <w:tab w:val="left" w:pos="5490"/>
        </w:tabs>
        <w:suppressAutoHyphens/>
        <w:spacing w:line="240" w:lineRule="auto"/>
        <w:ind w:firstLine="0"/>
        <w:jc w:val="center"/>
        <w:rPr>
          <w:sz w:val="28"/>
          <w:szCs w:val="28"/>
        </w:rPr>
      </w:pPr>
      <w:r>
        <w:rPr>
          <w:sz w:val="28"/>
          <w:szCs w:val="28"/>
        </w:rPr>
        <w:t>Перечень и сведения о площади образуемых земельных участков а так же их вид разрешенного использования</w:t>
      </w:r>
    </w:p>
    <w:tbl>
      <w:tblPr>
        <w:tblStyle w:val="13"/>
        <w:tblW w:w="10596" w:type="dxa"/>
        <w:tblInd w:w="-8" w:type="dxa"/>
        <w:tblLayout w:type="fixed"/>
        <w:tblCellMar>
          <w:top w:w="0" w:type="dxa"/>
          <w:left w:w="108" w:type="dxa"/>
          <w:bottom w:w="0" w:type="dxa"/>
          <w:right w:w="108" w:type="dxa"/>
        </w:tblCellMar>
      </w:tblPr>
      <w:tblGrid>
        <w:gridCol w:w="1010"/>
        <w:gridCol w:w="1920"/>
        <w:gridCol w:w="1297"/>
        <w:gridCol w:w="1436"/>
        <w:gridCol w:w="1296"/>
        <w:gridCol w:w="2195"/>
        <w:gridCol w:w="1442"/>
      </w:tblGrid>
      <w:tr>
        <w:tblPrEx>
          <w:tblCellMar>
            <w:top w:w="0" w:type="dxa"/>
            <w:left w:w="108" w:type="dxa"/>
            <w:bottom w:w="0" w:type="dxa"/>
            <w:right w:w="108" w:type="dxa"/>
          </w:tblCellMar>
        </w:tblPrEx>
        <w:trPr>
          <w:trHeight w:val="1846" w:hRule="atLeast"/>
        </w:trPr>
        <w:tc>
          <w:tcPr>
            <w:tcW w:w="101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Условный номер образуемого земельного участка</w:t>
            </w:r>
          </w:p>
        </w:tc>
        <w:tc>
          <w:tcPr>
            <w:tcW w:w="192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Вид разрешенного использования образуемого земельного участка</w:t>
            </w:r>
          </w:p>
        </w:tc>
        <w:tc>
          <w:tcPr>
            <w:tcW w:w="1297"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Площадь образуемого земельного участка, м²</w:t>
            </w:r>
          </w:p>
        </w:tc>
        <w:tc>
          <w:tcPr>
            <w:tcW w:w="1436"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eastAsia="SimSun"/>
                <w:color w:val="000000"/>
                <w:sz w:val="22"/>
                <w:szCs w:val="22"/>
                <w:lang w:val="en-US" w:eastAsia="zh-CN" w:bidi="ar"/>
              </w:rPr>
              <w:t>Способ образования</w:t>
            </w:r>
          </w:p>
        </w:tc>
        <w:tc>
          <w:tcPr>
            <w:tcW w:w="1296"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Условный номер изменяемого земельного участка</w:t>
            </w:r>
          </w:p>
        </w:tc>
        <w:tc>
          <w:tcPr>
            <w:tcW w:w="2195"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Кадастровый номер изменяемого земельного участка</w:t>
            </w:r>
          </w:p>
        </w:tc>
        <w:tc>
          <w:tcPr>
            <w:tcW w:w="1442"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Площадь изменяемого земельного участка, м²</w:t>
            </w:r>
          </w:p>
        </w:tc>
      </w:tr>
      <w:tr>
        <w:tblPrEx>
          <w:tblCellMar>
            <w:top w:w="0" w:type="dxa"/>
            <w:left w:w="108" w:type="dxa"/>
            <w:bottom w:w="0" w:type="dxa"/>
            <w:right w:w="108" w:type="dxa"/>
          </w:tblCellMar>
        </w:tblPrEx>
        <w:trPr>
          <w:trHeight w:val="1344" w:hRule="atLeast"/>
        </w:trPr>
        <w:tc>
          <w:tcPr>
            <w:tcW w:w="1010"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:ЗУ1</w:t>
            </w:r>
          </w:p>
        </w:tc>
        <w:tc>
          <w:tcPr>
            <w:tcW w:w="1920"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rPr>
            </w:pPr>
            <w:r>
              <w:rPr>
                <w:rFonts w:hint="default" w:eastAsia="SimSun"/>
                <w:color w:val="000000"/>
                <w:sz w:val="22"/>
                <w:szCs w:val="22"/>
                <w:lang w:val="en-US" w:eastAsia="zh-CN"/>
              </w:rPr>
              <w:t>Для индивидуального жилищного строительства</w:t>
            </w:r>
          </w:p>
          <w:p>
            <w:pPr>
              <w:spacing w:line="240" w:lineRule="auto"/>
              <w:ind w:firstLine="0" w:firstLineChars="0"/>
              <w:jc w:val="center"/>
              <w:textAlignment w:val="center"/>
              <w:rPr>
                <w:rFonts w:hint="default" w:eastAsia="SimSun"/>
                <w:color w:val="000000"/>
                <w:sz w:val="22"/>
                <w:szCs w:val="22"/>
                <w:lang w:val="en-US" w:eastAsia="zh-CN" w:bidi="ar"/>
              </w:rPr>
            </w:pPr>
          </w:p>
        </w:tc>
        <w:tc>
          <w:tcPr>
            <w:tcW w:w="1297"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ru-RU" w:eastAsia="zh-CN" w:bidi="ar"/>
              </w:rPr>
            </w:pPr>
            <w:r>
              <w:rPr>
                <w:rFonts w:hint="default" w:eastAsia="SimSun"/>
                <w:color w:val="000000"/>
                <w:sz w:val="22"/>
                <w:szCs w:val="22"/>
                <w:lang w:val="ru-RU" w:eastAsia="zh-CN" w:bidi="ar"/>
              </w:rPr>
              <w:t>1500</w:t>
            </w:r>
          </w:p>
        </w:tc>
        <w:tc>
          <w:tcPr>
            <w:tcW w:w="1436"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Перераспределение</w:t>
            </w:r>
          </w:p>
        </w:tc>
        <w:tc>
          <w:tcPr>
            <w:tcW w:w="129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ru-RU" w:eastAsia="zh-CN" w:bidi="ar"/>
              </w:rPr>
            </w:pPr>
            <w:r>
              <w:rPr>
                <w:rFonts w:hint="default" w:eastAsia="SimSun"/>
                <w:color w:val="000000"/>
                <w:sz w:val="22"/>
                <w:szCs w:val="22"/>
                <w:lang w:val="en-US" w:eastAsia="zh-CN" w:bidi="ar"/>
              </w:rPr>
              <w:t>1.1</w:t>
            </w:r>
          </w:p>
        </w:tc>
        <w:tc>
          <w:tcPr>
            <w:tcW w:w="2195" w:type="dxa"/>
            <w:tcBorders>
              <w:top w:val="single" w:color="auto" w:sz="6" w:space="0"/>
              <w:left w:val="single" w:color="auto" w:sz="4" w:space="0"/>
              <w:bottom w:val="single" w:color="auto" w:sz="6" w:space="0"/>
              <w:right w:val="single" w:color="auto" w:sz="6" w:space="0"/>
              <w:tl2br w:val="nil"/>
              <w:tr2bl w:val="nil"/>
            </w:tcBorders>
            <w:shd w:val="clear" w:color="auto" w:fill="auto"/>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en-US" w:eastAsia="zh-CN" w:bidi="ar-SA"/>
              </w:rPr>
            </w:pPr>
            <w:r>
              <w:rPr>
                <w:rFonts w:hint="default" w:ascii="TimesNewRomanPSMT" w:hAnsi="TimesNewRomanPSMT" w:eastAsia="Times New Roman"/>
                <w:color w:val="000000"/>
                <w:sz w:val="20"/>
                <w:lang w:val="en-US" w:eastAsia="zh-CN"/>
              </w:rPr>
              <w:t>13:23:1103093:51</w:t>
            </w:r>
          </w:p>
        </w:tc>
        <w:tc>
          <w:tcPr>
            <w:tcW w:w="1442"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ru-RU" w:eastAsia="zh-CN" w:bidi="ar"/>
              </w:rPr>
            </w:pPr>
            <w:r>
              <w:rPr>
                <w:rFonts w:hint="default" w:eastAsia="SimSun"/>
                <w:color w:val="000000"/>
                <w:sz w:val="22"/>
                <w:szCs w:val="22"/>
                <w:lang w:val="ru-RU" w:eastAsia="zh-CN" w:bidi="ar"/>
              </w:rPr>
              <w:t>1315</w:t>
            </w:r>
          </w:p>
        </w:tc>
      </w:tr>
      <w:tr>
        <w:tblPrEx>
          <w:tblCellMar>
            <w:top w:w="0" w:type="dxa"/>
            <w:left w:w="108" w:type="dxa"/>
            <w:bottom w:w="0" w:type="dxa"/>
            <w:right w:w="108" w:type="dxa"/>
          </w:tblCellMar>
        </w:tblPrEx>
        <w:trPr>
          <w:trHeight w:val="1344" w:hRule="atLeast"/>
        </w:trPr>
        <w:tc>
          <w:tcPr>
            <w:tcW w:w="1010"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ru-RU" w:eastAsia="zh-CN" w:bidi="ar"/>
              </w:rPr>
            </w:pPr>
          </w:p>
        </w:tc>
        <w:tc>
          <w:tcPr>
            <w:tcW w:w="1920"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left="0" w:leftChars="0" w:firstLine="0" w:firstLineChars="0"/>
              <w:jc w:val="center"/>
              <w:textAlignment w:val="center"/>
              <w:rPr>
                <w:rFonts w:hint="default" w:eastAsia="SimSun"/>
                <w:color w:val="000000"/>
                <w:sz w:val="22"/>
                <w:szCs w:val="22"/>
                <w:lang w:val="en-US" w:eastAsia="zh-CN" w:bidi="ar"/>
              </w:rPr>
            </w:pPr>
          </w:p>
        </w:tc>
        <w:tc>
          <w:tcPr>
            <w:tcW w:w="1297"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ru-RU" w:eastAsia="zh-CN" w:bidi="ar"/>
              </w:rPr>
            </w:pPr>
          </w:p>
        </w:tc>
        <w:tc>
          <w:tcPr>
            <w:tcW w:w="1436"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bidi="ar"/>
              </w:rPr>
            </w:pPr>
          </w:p>
        </w:tc>
        <w:tc>
          <w:tcPr>
            <w:tcW w:w="129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1.2</w:t>
            </w:r>
          </w:p>
        </w:tc>
        <w:tc>
          <w:tcPr>
            <w:tcW w:w="2195" w:type="dxa"/>
            <w:tcBorders>
              <w:top w:val="single" w:color="auto" w:sz="6" w:space="0"/>
              <w:left w:val="single" w:color="auto" w:sz="4" w:space="0"/>
              <w:bottom w:val="single" w:color="auto" w:sz="6"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ascii="Times New Roman" w:hAnsi="Times New Roman" w:eastAsia="SimSun" w:cs="Times New Roman"/>
                <w:color w:val="000000"/>
                <w:sz w:val="22"/>
                <w:szCs w:val="22"/>
                <w:lang w:val="en-US" w:eastAsia="zh-CN" w:bidi="ar"/>
              </w:rPr>
            </w:pPr>
            <w:r>
              <w:rPr>
                <w:rFonts w:hint="default" w:eastAsia="SimSun"/>
                <w:color w:val="000000"/>
                <w:sz w:val="22"/>
                <w:szCs w:val="22"/>
                <w:lang w:val="en-US" w:eastAsia="zh-CN" w:bidi="ar"/>
              </w:rPr>
              <w:t>Неразграниченные земли государственной или муниципальной собственности</w:t>
            </w:r>
          </w:p>
        </w:tc>
        <w:tc>
          <w:tcPr>
            <w:tcW w:w="1442"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ascii="Times New Roman" w:hAnsi="Times New Roman" w:eastAsia="SimSun" w:cs="Times New Roman"/>
                <w:color w:val="000000"/>
                <w:sz w:val="22"/>
                <w:szCs w:val="22"/>
                <w:lang w:val="ru-RU" w:eastAsia="zh-CN" w:bidi="ar"/>
              </w:rPr>
            </w:pPr>
            <w:r>
              <w:rPr>
                <w:rFonts w:hint="default" w:eastAsia="SimSun"/>
                <w:color w:val="000000"/>
                <w:sz w:val="22"/>
                <w:szCs w:val="22"/>
                <w:lang w:val="ru-RU" w:eastAsia="zh-CN" w:bidi="ar"/>
              </w:rPr>
              <w:t>185</w:t>
            </w:r>
          </w:p>
        </w:tc>
      </w:tr>
    </w:tbl>
    <w:p>
      <w:pPr>
        <w:suppressAutoHyphens/>
        <w:spacing w:line="240" w:lineRule="auto"/>
        <w:jc w:val="both"/>
        <w:rPr>
          <w:szCs w:val="28"/>
          <w:lang w:eastAsia="ar-SA"/>
        </w:rPr>
      </w:pPr>
    </w:p>
    <w:p>
      <w:pPr>
        <w:suppressAutoHyphens/>
        <w:spacing w:line="240" w:lineRule="auto"/>
        <w:jc w:val="both"/>
        <w:rPr>
          <w:szCs w:val="28"/>
          <w:lang w:eastAsia="ar-SA"/>
        </w:rPr>
      </w:pPr>
    </w:p>
    <w:p>
      <w:pPr>
        <w:suppressAutoHyphens/>
        <w:ind w:firstLine="709"/>
        <w:jc w:val="center"/>
        <w:rPr>
          <w:b/>
          <w:bCs/>
          <w:sz w:val="28"/>
          <w:szCs w:val="28"/>
          <w:lang w:eastAsia="ar-SA"/>
        </w:rPr>
      </w:pPr>
      <w:r>
        <w:rPr>
          <w:b/>
          <w:sz w:val="28"/>
          <w:szCs w:val="28"/>
          <w:lang w:eastAsia="ar-SA"/>
        </w:rPr>
        <w:t>2</w:t>
      </w:r>
      <w:r>
        <w:rPr>
          <w:b/>
          <w:bCs/>
          <w:sz w:val="28"/>
          <w:szCs w:val="28"/>
          <w:lang w:eastAsia="ar-SA"/>
        </w:rPr>
        <w:t>.2. Обоснование принятых решений</w:t>
      </w:r>
    </w:p>
    <w:p>
      <w:pPr>
        <w:suppressAutoHyphens/>
        <w:jc w:val="both"/>
        <w:rPr>
          <w:sz w:val="28"/>
          <w:szCs w:val="28"/>
        </w:rPr>
      </w:pPr>
      <w:r>
        <w:rPr>
          <w:sz w:val="28"/>
          <w:szCs w:val="28"/>
          <w:lang w:eastAsia="ar-SA"/>
        </w:rPr>
        <w:t xml:space="preserve">При </w:t>
      </w:r>
      <w:r>
        <w:rPr>
          <w:sz w:val="28"/>
          <w:szCs w:val="28"/>
          <w:lang w:val="ru-RU" w:eastAsia="ar-SA"/>
        </w:rPr>
        <w:t>разработке</w:t>
      </w:r>
      <w:r>
        <w:rPr>
          <w:rFonts w:hint="default"/>
          <w:sz w:val="28"/>
          <w:szCs w:val="28"/>
          <w:lang w:val="ru-RU" w:eastAsia="ar-SA"/>
        </w:rPr>
        <w:t xml:space="preserve"> </w:t>
      </w:r>
      <w:r>
        <w:rPr>
          <w:sz w:val="28"/>
          <w:szCs w:val="28"/>
          <w:lang w:eastAsia="ar-SA"/>
        </w:rPr>
        <w:t>проект</w:t>
      </w:r>
      <w:r>
        <w:rPr>
          <w:sz w:val="28"/>
          <w:szCs w:val="28"/>
          <w:lang w:val="ru-RU" w:eastAsia="ar-SA"/>
        </w:rPr>
        <w:t>а</w:t>
      </w:r>
      <w:r>
        <w:rPr>
          <w:sz w:val="28"/>
          <w:szCs w:val="28"/>
          <w:lang w:eastAsia="ar-SA"/>
        </w:rPr>
        <w:t xml:space="preserve"> межевания территории </w:t>
      </w:r>
      <w:r>
        <w:rPr>
          <w:sz w:val="28"/>
          <w:szCs w:val="28"/>
        </w:rPr>
        <w:t xml:space="preserve">для размещения </w:t>
      </w:r>
      <w:r>
        <w:rPr>
          <w:sz w:val="28"/>
          <w:szCs w:val="28"/>
          <w:lang w:val="ru-RU"/>
        </w:rPr>
        <w:t>индивидуальной</w:t>
      </w:r>
      <w:r>
        <w:rPr>
          <w:rFonts w:hint="default"/>
          <w:sz w:val="28"/>
          <w:szCs w:val="28"/>
          <w:lang w:val="ru-RU"/>
        </w:rPr>
        <w:t xml:space="preserve"> жилой застройки</w:t>
      </w:r>
      <w:r>
        <w:rPr>
          <w:sz w:val="28"/>
          <w:szCs w:val="28"/>
        </w:rPr>
        <w:t xml:space="preserve"> </w:t>
      </w:r>
      <w:r>
        <w:rPr>
          <w:sz w:val="28"/>
          <w:szCs w:val="28"/>
          <w:lang w:eastAsia="ar-SA"/>
        </w:rPr>
        <w:t>установлены границы земельных участков.</w:t>
      </w:r>
    </w:p>
    <w:p>
      <w:pPr>
        <w:suppressAutoHyphens/>
        <w:jc w:val="both"/>
        <w:rPr>
          <w:sz w:val="28"/>
          <w:szCs w:val="28"/>
        </w:rPr>
      </w:pPr>
      <w:r>
        <w:rPr>
          <w:sz w:val="28"/>
          <w:szCs w:val="28"/>
          <w:lang w:val="ru-RU"/>
        </w:rPr>
        <w:t>Проектом</w:t>
      </w:r>
      <w:r>
        <w:rPr>
          <w:rFonts w:hint="default"/>
          <w:sz w:val="28"/>
          <w:szCs w:val="28"/>
          <w:lang w:val="ru-RU"/>
        </w:rPr>
        <w:t xml:space="preserve"> межевания предусматривается образования з</w:t>
      </w:r>
      <w:r>
        <w:rPr>
          <w:sz w:val="28"/>
          <w:szCs w:val="28"/>
        </w:rPr>
        <w:t>емельн</w:t>
      </w:r>
      <w:r>
        <w:rPr>
          <w:sz w:val="28"/>
          <w:szCs w:val="28"/>
          <w:lang w:val="ru-RU"/>
        </w:rPr>
        <w:t>ого</w:t>
      </w:r>
      <w:r>
        <w:rPr>
          <w:sz w:val="28"/>
          <w:szCs w:val="28"/>
        </w:rPr>
        <w:t xml:space="preserve"> участ</w:t>
      </w:r>
      <w:r>
        <w:rPr>
          <w:sz w:val="28"/>
          <w:szCs w:val="28"/>
          <w:lang w:val="ru-RU"/>
        </w:rPr>
        <w:t>ка</w:t>
      </w:r>
      <w:r>
        <w:rPr>
          <w:sz w:val="28"/>
          <w:szCs w:val="28"/>
        </w:rPr>
        <w:t xml:space="preserve"> </w:t>
      </w:r>
      <w:r>
        <w:rPr>
          <w:rFonts w:hint="default"/>
          <w:sz w:val="28"/>
          <w:szCs w:val="28"/>
          <w:lang w:val="ru-RU"/>
        </w:rPr>
        <w:t xml:space="preserve"> с условным номером :ЗУ1 площадью 1500 м</w:t>
      </w:r>
      <w:r>
        <w:rPr>
          <w:strike w:val="0"/>
          <w:dstrike w:val="0"/>
          <w:sz w:val="28"/>
          <w:szCs w:val="28"/>
          <w:vertAlign w:val="superscript"/>
        </w:rPr>
        <w:t>2</w:t>
      </w:r>
      <w:r>
        <w:rPr>
          <w:strike w:val="0"/>
          <w:dstrike w:val="0"/>
          <w:sz w:val="28"/>
          <w:szCs w:val="28"/>
        </w:rPr>
        <w:t>,</w:t>
      </w:r>
      <w:r>
        <w:rPr>
          <w:rFonts w:hint="default"/>
          <w:strike w:val="0"/>
          <w:dstrike w:val="0"/>
          <w:sz w:val="28"/>
          <w:szCs w:val="28"/>
          <w:lang w:val="ru-RU"/>
        </w:rPr>
        <w:t xml:space="preserve"> </w:t>
      </w:r>
      <w:r>
        <w:rPr>
          <w:sz w:val="28"/>
          <w:szCs w:val="28"/>
        </w:rPr>
        <w:t xml:space="preserve">вид </w:t>
      </w:r>
      <w:r>
        <w:rPr>
          <w:sz w:val="28"/>
          <w:szCs w:val="28"/>
          <w:lang w:val="ru-RU"/>
        </w:rPr>
        <w:t>разрешённого</w:t>
      </w:r>
      <w:r>
        <w:rPr>
          <w:sz w:val="28"/>
          <w:szCs w:val="28"/>
        </w:rPr>
        <w:t xml:space="preserve"> использования «</w:t>
      </w:r>
      <w:r>
        <w:rPr>
          <w:rFonts w:hint="default"/>
          <w:sz w:val="28"/>
          <w:szCs w:val="28"/>
          <w:lang w:val="ru-RU"/>
        </w:rPr>
        <w:t>Для индивидуального жилищного строительства</w:t>
      </w:r>
      <w:r>
        <w:rPr>
          <w:sz w:val="28"/>
          <w:szCs w:val="28"/>
        </w:rPr>
        <w:t>»</w:t>
      </w:r>
      <w:r>
        <w:rPr>
          <w:rFonts w:hint="default"/>
          <w:sz w:val="28"/>
          <w:szCs w:val="28"/>
          <w:lang w:val="ru-RU"/>
        </w:rPr>
        <w:t>,</w:t>
      </w:r>
      <w:r>
        <w:rPr>
          <w:rFonts w:hint="default"/>
          <w:strike w:val="0"/>
          <w:dstrike w:val="0"/>
          <w:sz w:val="28"/>
          <w:szCs w:val="28"/>
          <w:lang w:val="ru-RU"/>
        </w:rPr>
        <w:t xml:space="preserve"> участок образуется </w:t>
      </w:r>
      <w:r>
        <w:rPr>
          <w:rFonts w:hint="default"/>
          <w:sz w:val="28"/>
          <w:szCs w:val="28"/>
          <w:lang w:val="ru-RU"/>
        </w:rPr>
        <w:t xml:space="preserve">путем перераспределения </w:t>
      </w:r>
      <w:r>
        <w:rPr>
          <w:sz w:val="28"/>
          <w:szCs w:val="28"/>
        </w:rPr>
        <w:t>земельн</w:t>
      </w:r>
      <w:r>
        <w:rPr>
          <w:sz w:val="28"/>
          <w:szCs w:val="28"/>
          <w:lang w:val="ru-RU"/>
        </w:rPr>
        <w:t>ого</w:t>
      </w:r>
      <w:r>
        <w:rPr>
          <w:sz w:val="28"/>
          <w:szCs w:val="28"/>
        </w:rPr>
        <w:t xml:space="preserve"> участк</w:t>
      </w:r>
      <w:r>
        <w:rPr>
          <w:sz w:val="28"/>
          <w:szCs w:val="28"/>
          <w:lang w:val="ru-RU"/>
        </w:rPr>
        <w:t>а</w:t>
      </w:r>
      <w:r>
        <w:rPr>
          <w:rFonts w:hint="default"/>
          <w:sz w:val="28"/>
          <w:szCs w:val="28"/>
          <w:lang w:val="ru-RU"/>
        </w:rPr>
        <w:t xml:space="preserve"> </w:t>
      </w:r>
      <w:r>
        <w:rPr>
          <w:sz w:val="28"/>
          <w:szCs w:val="28"/>
        </w:rPr>
        <w:t>с кадастровым номер</w:t>
      </w:r>
      <w:r>
        <w:rPr>
          <w:sz w:val="28"/>
          <w:szCs w:val="28"/>
          <w:lang w:val="ru-RU"/>
        </w:rPr>
        <w:t>ом</w:t>
      </w:r>
      <w:r>
        <w:rPr>
          <w:sz w:val="28"/>
          <w:szCs w:val="28"/>
        </w:rPr>
        <w:t xml:space="preserve"> </w:t>
      </w:r>
      <w:r>
        <w:rPr>
          <w:rFonts w:hint="default"/>
          <w:sz w:val="28"/>
          <w:szCs w:val="28"/>
        </w:rPr>
        <w:t>13:23:1103093:51</w:t>
      </w:r>
      <w:r>
        <w:rPr>
          <w:rFonts w:hint="default"/>
          <w:sz w:val="28"/>
          <w:szCs w:val="28"/>
          <w:lang w:val="ru-RU"/>
        </w:rPr>
        <w:t xml:space="preserve"> </w:t>
      </w:r>
      <w:r>
        <w:rPr>
          <w:sz w:val="28"/>
          <w:szCs w:val="28"/>
          <w:lang w:val="ru-RU"/>
        </w:rPr>
        <w:t>и</w:t>
      </w:r>
      <w:r>
        <w:rPr>
          <w:sz w:val="28"/>
          <w:szCs w:val="28"/>
        </w:rPr>
        <w:t xml:space="preserve"> земель неразграниченной государственной или муниципальной собственности</w:t>
      </w:r>
      <w:r>
        <w:rPr>
          <w:rFonts w:hint="default"/>
          <w:sz w:val="28"/>
          <w:szCs w:val="28"/>
          <w:lang w:val="ru-RU"/>
        </w:rPr>
        <w:t xml:space="preserve"> (В соответствии с п. п. 3 п. 1 ст. 39.28 Земельного кодекса РФ)</w:t>
      </w:r>
      <w:r>
        <w:rPr>
          <w:sz w:val="28"/>
          <w:szCs w:val="28"/>
        </w:rPr>
        <w:t xml:space="preserve">. </w:t>
      </w:r>
    </w:p>
    <w:p>
      <w:pPr>
        <w:suppressAutoHyphens/>
        <w:jc w:val="both"/>
        <w:rPr>
          <w:sz w:val="28"/>
          <w:szCs w:val="28"/>
          <w:lang w:eastAsia="ar-SA"/>
        </w:rPr>
      </w:pPr>
      <w:r>
        <w:rPr>
          <w:sz w:val="28"/>
          <w:szCs w:val="28"/>
          <w:lang w:eastAsia="ar-SA"/>
        </w:rPr>
        <w:t>Решение о выполнении землеустроительных работ с целью постановки земельных участков на государственный кадастровый учет предусмотренных проектом межевания территории, принимается собственником объекта недвижимости после утверждения проекта межевания в установленном действующим законодательством порядке.</w:t>
      </w:r>
    </w:p>
    <w:p>
      <w:pPr>
        <w:suppressAutoHyphens/>
        <w:jc w:val="both"/>
        <w:rPr>
          <w:sz w:val="28"/>
          <w:szCs w:val="28"/>
          <w:lang w:eastAsia="ar-SA"/>
        </w:rPr>
      </w:pPr>
      <w:r>
        <w:rPr>
          <w:sz w:val="28"/>
          <w:szCs w:val="28"/>
          <w:lang w:eastAsia="ar-SA"/>
        </w:rPr>
        <w:t xml:space="preserve">Технико-экономические показатели проекта межевания приведены в Таблице </w:t>
      </w:r>
      <w:r>
        <w:rPr>
          <w:rFonts w:hint="default"/>
          <w:sz w:val="28"/>
          <w:szCs w:val="28"/>
          <w:lang w:val="ru-RU" w:eastAsia="ar-SA"/>
        </w:rPr>
        <w:t>5</w:t>
      </w:r>
      <w:r>
        <w:rPr>
          <w:sz w:val="28"/>
          <w:szCs w:val="28"/>
          <w:lang w:eastAsia="ar-SA"/>
        </w:rPr>
        <w:t>.</w:t>
      </w:r>
    </w:p>
    <w:p>
      <w:pPr>
        <w:suppressAutoHyphens/>
        <w:spacing w:line="276" w:lineRule="auto"/>
        <w:ind w:firstLine="720"/>
        <w:jc w:val="both"/>
        <w:rPr>
          <w:b/>
          <w:sz w:val="28"/>
          <w:szCs w:val="28"/>
          <w:lang w:eastAsia="ar-SA"/>
        </w:rPr>
      </w:pPr>
    </w:p>
    <w:p>
      <w:pPr>
        <w:suppressAutoHyphens/>
        <w:spacing w:line="276" w:lineRule="auto"/>
        <w:ind w:firstLine="720"/>
        <w:jc w:val="both"/>
        <w:rPr>
          <w:b/>
          <w:sz w:val="28"/>
          <w:szCs w:val="28"/>
          <w:lang w:eastAsia="ar-SA"/>
        </w:rPr>
      </w:pPr>
    </w:p>
    <w:p>
      <w:pPr>
        <w:suppressAutoHyphens/>
        <w:ind w:firstLine="720"/>
        <w:jc w:val="center"/>
        <w:rPr>
          <w:b/>
          <w:sz w:val="28"/>
          <w:szCs w:val="28"/>
          <w:lang w:eastAsia="ar-SA"/>
        </w:rPr>
      </w:pPr>
      <w:r>
        <w:rPr>
          <w:b/>
          <w:sz w:val="28"/>
          <w:szCs w:val="28"/>
          <w:lang w:eastAsia="ar-SA"/>
        </w:rPr>
        <w:t>2.3. Основные технико-экономические показатели</w:t>
      </w:r>
    </w:p>
    <w:p>
      <w:pPr>
        <w:suppressAutoHyphens/>
        <w:ind w:firstLine="284"/>
        <w:jc w:val="center"/>
        <w:rPr>
          <w:i/>
          <w:sz w:val="28"/>
          <w:szCs w:val="28"/>
          <w:lang w:eastAsia="ar-SA"/>
        </w:rPr>
      </w:pPr>
      <w:r>
        <w:rPr>
          <w:b/>
          <w:sz w:val="28"/>
          <w:szCs w:val="28"/>
          <w:lang w:eastAsia="ar-SA"/>
        </w:rPr>
        <w:t>проекта межевания территории</w:t>
      </w:r>
    </w:p>
    <w:p>
      <w:pPr>
        <w:tabs>
          <w:tab w:val="left" w:pos="5490"/>
        </w:tabs>
        <w:ind w:firstLine="720"/>
        <w:jc w:val="right"/>
        <w:rPr>
          <w:rFonts w:hint="default"/>
          <w:i/>
          <w:sz w:val="28"/>
          <w:szCs w:val="28"/>
          <w:lang w:val="ru-RU"/>
        </w:rPr>
      </w:pPr>
      <w:r>
        <w:rPr>
          <w:i/>
          <w:sz w:val="28"/>
          <w:szCs w:val="28"/>
        </w:rPr>
        <w:t xml:space="preserve">Таблица </w:t>
      </w:r>
      <w:r>
        <w:rPr>
          <w:rFonts w:hint="default"/>
          <w:i/>
          <w:sz w:val="28"/>
          <w:szCs w:val="28"/>
          <w:lang w:val="ru-RU"/>
        </w:rPr>
        <w:t>5</w:t>
      </w:r>
    </w:p>
    <w:tbl>
      <w:tblPr>
        <w:tblStyle w:val="13"/>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5208"/>
        <w:gridCol w:w="1989"/>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dxa"/>
            <w:vAlign w:val="center"/>
          </w:tcPr>
          <w:p>
            <w:pPr>
              <w:tabs>
                <w:tab w:val="left" w:pos="5490"/>
              </w:tabs>
              <w:spacing w:line="240" w:lineRule="auto"/>
              <w:ind w:firstLine="0"/>
              <w:jc w:val="center"/>
              <w:rPr>
                <w:b/>
                <w:szCs w:val="24"/>
              </w:rPr>
            </w:pPr>
            <w:r>
              <w:rPr>
                <w:b/>
                <w:szCs w:val="24"/>
              </w:rPr>
              <w:t>№</w:t>
            </w:r>
          </w:p>
          <w:p>
            <w:pPr>
              <w:tabs>
                <w:tab w:val="left" w:pos="5490"/>
              </w:tabs>
              <w:spacing w:line="240" w:lineRule="auto"/>
              <w:ind w:firstLine="0"/>
              <w:jc w:val="center"/>
              <w:rPr>
                <w:b/>
                <w:szCs w:val="24"/>
              </w:rPr>
            </w:pPr>
            <w:r>
              <w:rPr>
                <w:b/>
                <w:szCs w:val="24"/>
              </w:rPr>
              <w:t>п/п</w:t>
            </w:r>
          </w:p>
        </w:tc>
        <w:tc>
          <w:tcPr>
            <w:tcW w:w="5208" w:type="dxa"/>
            <w:vAlign w:val="center"/>
          </w:tcPr>
          <w:p>
            <w:pPr>
              <w:tabs>
                <w:tab w:val="left" w:pos="5490"/>
              </w:tabs>
              <w:spacing w:line="240" w:lineRule="auto"/>
              <w:ind w:firstLine="0"/>
              <w:jc w:val="center"/>
              <w:rPr>
                <w:b/>
                <w:szCs w:val="24"/>
              </w:rPr>
            </w:pPr>
          </w:p>
          <w:p>
            <w:pPr>
              <w:tabs>
                <w:tab w:val="left" w:pos="5490"/>
              </w:tabs>
              <w:spacing w:line="240" w:lineRule="auto"/>
              <w:ind w:firstLine="0"/>
              <w:jc w:val="center"/>
              <w:rPr>
                <w:b/>
                <w:szCs w:val="24"/>
              </w:rPr>
            </w:pPr>
            <w:r>
              <w:rPr>
                <w:b/>
                <w:szCs w:val="24"/>
              </w:rPr>
              <w:t>Наименование показателей</w:t>
            </w:r>
          </w:p>
        </w:tc>
        <w:tc>
          <w:tcPr>
            <w:tcW w:w="1989" w:type="dxa"/>
            <w:vAlign w:val="center"/>
          </w:tcPr>
          <w:p>
            <w:pPr>
              <w:tabs>
                <w:tab w:val="left" w:pos="5490"/>
              </w:tabs>
              <w:spacing w:line="240" w:lineRule="auto"/>
              <w:ind w:firstLine="0"/>
              <w:jc w:val="center"/>
              <w:rPr>
                <w:b/>
                <w:szCs w:val="24"/>
              </w:rPr>
            </w:pPr>
            <w:r>
              <w:rPr>
                <w:b/>
                <w:szCs w:val="24"/>
              </w:rPr>
              <w:t>Единица измерения</w:t>
            </w:r>
          </w:p>
        </w:tc>
        <w:tc>
          <w:tcPr>
            <w:tcW w:w="1814" w:type="dxa"/>
            <w:vAlign w:val="center"/>
          </w:tcPr>
          <w:p>
            <w:pPr>
              <w:tabs>
                <w:tab w:val="left" w:pos="5490"/>
              </w:tabs>
              <w:spacing w:line="240" w:lineRule="auto"/>
              <w:ind w:firstLine="0"/>
              <w:jc w:val="center"/>
              <w:rPr>
                <w:b/>
                <w:szCs w:val="24"/>
              </w:rPr>
            </w:pPr>
            <w:r>
              <w:rPr>
                <w:b/>
                <w:szCs w:val="24"/>
              </w:rPr>
              <w:t>По проекту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Align w:val="center"/>
          </w:tcPr>
          <w:p>
            <w:pPr>
              <w:tabs>
                <w:tab w:val="left" w:pos="5490"/>
              </w:tabs>
              <w:spacing w:line="240" w:lineRule="auto"/>
              <w:ind w:firstLine="0"/>
              <w:jc w:val="center"/>
              <w:rPr>
                <w:b/>
                <w:szCs w:val="24"/>
              </w:rPr>
            </w:pPr>
            <w:r>
              <w:rPr>
                <w:b/>
                <w:szCs w:val="24"/>
              </w:rPr>
              <w:t>1</w:t>
            </w:r>
          </w:p>
        </w:tc>
        <w:tc>
          <w:tcPr>
            <w:tcW w:w="5208" w:type="dxa"/>
            <w:vAlign w:val="center"/>
          </w:tcPr>
          <w:p>
            <w:pPr>
              <w:tabs>
                <w:tab w:val="left" w:pos="5490"/>
              </w:tabs>
              <w:spacing w:line="240" w:lineRule="auto"/>
              <w:ind w:firstLine="0"/>
              <w:jc w:val="center"/>
              <w:rPr>
                <w:b/>
                <w:szCs w:val="24"/>
              </w:rPr>
            </w:pPr>
            <w:r>
              <w:rPr>
                <w:b/>
                <w:szCs w:val="24"/>
              </w:rPr>
              <w:t>2</w:t>
            </w:r>
          </w:p>
        </w:tc>
        <w:tc>
          <w:tcPr>
            <w:tcW w:w="1989" w:type="dxa"/>
            <w:vAlign w:val="center"/>
          </w:tcPr>
          <w:p>
            <w:pPr>
              <w:tabs>
                <w:tab w:val="left" w:pos="5490"/>
              </w:tabs>
              <w:spacing w:line="240" w:lineRule="auto"/>
              <w:ind w:firstLine="0"/>
              <w:jc w:val="center"/>
              <w:rPr>
                <w:b/>
                <w:szCs w:val="24"/>
              </w:rPr>
            </w:pPr>
            <w:r>
              <w:rPr>
                <w:b/>
                <w:szCs w:val="24"/>
              </w:rPr>
              <w:t>3</w:t>
            </w:r>
          </w:p>
        </w:tc>
        <w:tc>
          <w:tcPr>
            <w:tcW w:w="1814" w:type="dxa"/>
            <w:vAlign w:val="center"/>
          </w:tcPr>
          <w:p>
            <w:pPr>
              <w:tabs>
                <w:tab w:val="left" w:pos="5490"/>
              </w:tabs>
              <w:spacing w:line="240" w:lineRule="auto"/>
              <w:ind w:firstLine="0"/>
              <w:jc w:val="center"/>
              <w:rPr>
                <w:b/>
                <w:szCs w:val="24"/>
              </w:rPr>
            </w:pPr>
            <w:r>
              <w:rPr>
                <w:b/>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6" w:type="dxa"/>
            <w:vAlign w:val="center"/>
          </w:tcPr>
          <w:p>
            <w:pPr>
              <w:tabs>
                <w:tab w:val="left" w:pos="5490"/>
              </w:tabs>
              <w:spacing w:line="240" w:lineRule="auto"/>
              <w:ind w:firstLine="0"/>
              <w:jc w:val="center"/>
              <w:rPr>
                <w:b/>
                <w:szCs w:val="24"/>
              </w:rPr>
            </w:pPr>
            <w:r>
              <w:rPr>
                <w:b/>
                <w:szCs w:val="24"/>
              </w:rPr>
              <w:t>1</w:t>
            </w:r>
          </w:p>
        </w:tc>
        <w:tc>
          <w:tcPr>
            <w:tcW w:w="5208" w:type="dxa"/>
            <w:vAlign w:val="center"/>
          </w:tcPr>
          <w:p>
            <w:pPr>
              <w:tabs>
                <w:tab w:val="left" w:pos="5490"/>
              </w:tabs>
              <w:spacing w:line="240" w:lineRule="auto"/>
              <w:ind w:firstLine="0"/>
              <w:rPr>
                <w:b/>
                <w:szCs w:val="24"/>
              </w:rPr>
            </w:pPr>
            <w:r>
              <w:rPr>
                <w:b/>
                <w:szCs w:val="24"/>
              </w:rPr>
              <w:t>Площадь проектируемой территории – всего</w:t>
            </w:r>
          </w:p>
        </w:tc>
        <w:tc>
          <w:tcPr>
            <w:tcW w:w="1989" w:type="dxa"/>
            <w:vAlign w:val="center"/>
          </w:tcPr>
          <w:p>
            <w:pPr>
              <w:tabs>
                <w:tab w:val="left" w:pos="5490"/>
              </w:tabs>
              <w:spacing w:line="240" w:lineRule="auto"/>
              <w:ind w:firstLine="0"/>
              <w:jc w:val="center"/>
              <w:rPr>
                <w:b/>
                <w:szCs w:val="24"/>
                <w:vertAlign w:val="superscript"/>
              </w:rPr>
            </w:pPr>
            <w:r>
              <w:rPr>
                <w:b/>
                <w:szCs w:val="24"/>
              </w:rPr>
              <w:t>га</w:t>
            </w:r>
          </w:p>
        </w:tc>
        <w:tc>
          <w:tcPr>
            <w:tcW w:w="1814" w:type="dxa"/>
            <w:vAlign w:val="center"/>
          </w:tcPr>
          <w:p>
            <w:pPr>
              <w:tabs>
                <w:tab w:val="left" w:pos="5490"/>
              </w:tabs>
              <w:spacing w:line="240" w:lineRule="auto"/>
              <w:ind w:firstLine="0"/>
              <w:jc w:val="center"/>
              <w:rPr>
                <w:rFonts w:hint="default"/>
                <w:b/>
                <w:szCs w:val="24"/>
                <w:lang w:val="ru-RU"/>
              </w:rPr>
            </w:pPr>
            <w:r>
              <w:rPr>
                <w:rFonts w:hint="default"/>
                <w:b/>
                <w:szCs w:val="24"/>
                <w:lang w:val="ru-RU"/>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6" w:type="dxa"/>
            <w:vAlign w:val="center"/>
          </w:tcPr>
          <w:p>
            <w:pPr>
              <w:tabs>
                <w:tab w:val="left" w:pos="5490"/>
              </w:tabs>
              <w:spacing w:line="240" w:lineRule="auto"/>
              <w:ind w:firstLine="0"/>
              <w:jc w:val="center"/>
              <w:rPr>
                <w:b/>
                <w:szCs w:val="24"/>
              </w:rPr>
            </w:pPr>
            <w:r>
              <w:rPr>
                <w:b/>
                <w:szCs w:val="24"/>
              </w:rPr>
              <w:t>2</w:t>
            </w:r>
          </w:p>
        </w:tc>
        <w:tc>
          <w:tcPr>
            <w:tcW w:w="5208" w:type="dxa"/>
            <w:vAlign w:val="center"/>
          </w:tcPr>
          <w:p>
            <w:pPr>
              <w:tabs>
                <w:tab w:val="left" w:pos="5490"/>
              </w:tabs>
              <w:spacing w:line="240" w:lineRule="auto"/>
              <w:ind w:firstLine="0"/>
              <w:rPr>
                <w:b/>
                <w:szCs w:val="24"/>
              </w:rPr>
            </w:pPr>
            <w:r>
              <w:rPr>
                <w:b/>
                <w:szCs w:val="24"/>
              </w:rPr>
              <w:t>Территории, подлежащие межеванию</w:t>
            </w:r>
          </w:p>
        </w:tc>
        <w:tc>
          <w:tcPr>
            <w:tcW w:w="1989" w:type="dxa"/>
            <w:vAlign w:val="center"/>
          </w:tcPr>
          <w:p>
            <w:pPr>
              <w:tabs>
                <w:tab w:val="left" w:pos="5490"/>
              </w:tabs>
              <w:spacing w:line="240" w:lineRule="auto"/>
              <w:ind w:firstLine="0"/>
              <w:jc w:val="center"/>
              <w:rPr>
                <w:b/>
                <w:szCs w:val="24"/>
                <w:vertAlign w:val="superscript"/>
              </w:rPr>
            </w:pPr>
            <w:r>
              <w:rPr>
                <w:b/>
                <w:szCs w:val="24"/>
              </w:rPr>
              <w:t>га</w:t>
            </w:r>
          </w:p>
        </w:tc>
        <w:tc>
          <w:tcPr>
            <w:tcW w:w="1814" w:type="dxa"/>
            <w:vAlign w:val="center"/>
          </w:tcPr>
          <w:p>
            <w:pPr>
              <w:tabs>
                <w:tab w:val="left" w:pos="5490"/>
              </w:tabs>
              <w:spacing w:line="240" w:lineRule="auto"/>
              <w:ind w:firstLine="0"/>
              <w:jc w:val="center"/>
              <w:rPr>
                <w:rFonts w:hint="default"/>
                <w:b/>
                <w:szCs w:val="24"/>
                <w:lang w:val="ru-RU"/>
              </w:rPr>
            </w:pPr>
            <w:r>
              <w:rPr>
                <w:rFonts w:hint="default"/>
                <w:b/>
                <w:szCs w:val="24"/>
                <w:lang w:val="ru-RU"/>
              </w:rPr>
              <w:t>0</w:t>
            </w:r>
            <w:r>
              <w:rPr>
                <w:b/>
                <w:szCs w:val="24"/>
              </w:rPr>
              <w:t>,</w:t>
            </w:r>
            <w:r>
              <w:rPr>
                <w:rFonts w:hint="default"/>
                <w:b/>
                <w:szCs w:val="24"/>
                <w:lang w:val="ru-RU"/>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6" w:type="dxa"/>
            <w:vAlign w:val="center"/>
          </w:tcPr>
          <w:p>
            <w:pPr>
              <w:tabs>
                <w:tab w:val="left" w:pos="5490"/>
              </w:tabs>
              <w:spacing w:line="240" w:lineRule="auto"/>
              <w:ind w:firstLine="0"/>
              <w:jc w:val="center"/>
              <w:rPr>
                <w:b/>
                <w:szCs w:val="24"/>
              </w:rPr>
            </w:pPr>
            <w:r>
              <w:rPr>
                <w:b/>
                <w:szCs w:val="24"/>
              </w:rPr>
              <w:t>3</w:t>
            </w:r>
          </w:p>
        </w:tc>
        <w:tc>
          <w:tcPr>
            <w:tcW w:w="5208" w:type="dxa"/>
            <w:vAlign w:val="center"/>
          </w:tcPr>
          <w:p>
            <w:pPr>
              <w:tabs>
                <w:tab w:val="left" w:pos="5490"/>
              </w:tabs>
              <w:spacing w:line="240" w:lineRule="auto"/>
              <w:ind w:firstLine="0"/>
              <w:rPr>
                <w:b/>
                <w:szCs w:val="24"/>
              </w:rPr>
            </w:pPr>
            <w:r>
              <w:rPr>
                <w:b/>
                <w:szCs w:val="24"/>
              </w:rPr>
              <w:t>Территории, не подлежащие межеванию</w:t>
            </w:r>
          </w:p>
        </w:tc>
        <w:tc>
          <w:tcPr>
            <w:tcW w:w="1989" w:type="dxa"/>
            <w:vAlign w:val="center"/>
          </w:tcPr>
          <w:p>
            <w:pPr>
              <w:tabs>
                <w:tab w:val="left" w:pos="5490"/>
              </w:tabs>
              <w:spacing w:line="240" w:lineRule="auto"/>
              <w:ind w:firstLine="0"/>
              <w:jc w:val="center"/>
              <w:rPr>
                <w:b/>
                <w:szCs w:val="24"/>
                <w:vertAlign w:val="superscript"/>
              </w:rPr>
            </w:pPr>
            <w:r>
              <w:rPr>
                <w:b/>
                <w:szCs w:val="24"/>
              </w:rPr>
              <w:t>га</w:t>
            </w:r>
          </w:p>
        </w:tc>
        <w:tc>
          <w:tcPr>
            <w:tcW w:w="1814" w:type="dxa"/>
            <w:vAlign w:val="center"/>
          </w:tcPr>
          <w:p>
            <w:pPr>
              <w:tabs>
                <w:tab w:val="left" w:pos="5490"/>
              </w:tabs>
              <w:spacing w:line="240" w:lineRule="auto"/>
              <w:ind w:firstLine="0"/>
              <w:jc w:val="center"/>
              <w:rPr>
                <w:rFonts w:hint="default"/>
                <w:b/>
                <w:szCs w:val="24"/>
                <w:lang w:val="ru-RU"/>
              </w:rPr>
            </w:pPr>
            <w:r>
              <w:rPr>
                <w:rFonts w:hint="default"/>
                <w:b/>
                <w:szCs w:val="24"/>
                <w:lang w:val="ru-RU"/>
              </w:rPr>
              <w:t>0</w:t>
            </w:r>
            <w:r>
              <w:rPr>
                <w:b/>
                <w:szCs w:val="24"/>
              </w:rPr>
              <w:t>,</w:t>
            </w:r>
            <w:r>
              <w:rPr>
                <w:rFonts w:hint="default"/>
                <w:b/>
                <w:szCs w:val="24"/>
                <w:lang w:val="ru-RU"/>
              </w:rPr>
              <w:t>12</w:t>
            </w:r>
          </w:p>
        </w:tc>
      </w:tr>
      <w:bookmarkEnd w:id="0"/>
    </w:tbl>
    <w:p>
      <w:pPr>
        <w:suppressAutoHyphens/>
        <w:spacing w:line="240" w:lineRule="auto"/>
        <w:ind w:firstLine="0"/>
        <w:rPr>
          <w:rFonts w:hint="default" w:ascii="Calibri" w:hAnsi="Calibri" w:cs="Calibri"/>
          <w:sz w:val="26"/>
          <w:szCs w:val="26"/>
          <w:lang w:val="ru-RU" w:eastAsia="en-US"/>
        </w:rPr>
      </w:pPr>
    </w:p>
    <w:sectPr>
      <w:headerReference r:id="rId11" w:type="default"/>
      <w:footerReference r:id="rId12" w:type="default"/>
      <w:pgSz w:w="11906" w:h="16838"/>
      <w:pgMar w:top="851" w:right="707" w:bottom="1438" w:left="993" w:header="284" w:footer="121"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Arial Black">
    <w:panose1 w:val="020B0A04020102090204"/>
    <w:charset w:val="CC"/>
    <w:family w:val="swiss"/>
    <w:pitch w:val="default"/>
    <w:sig w:usb0="A00002AF" w:usb1="400078FB" w:usb2="00000000" w:usb3="00000000" w:csb0="6000009F" w:csb1="DFD70000"/>
  </w:font>
  <w:font w:name="Verdana">
    <w:panose1 w:val="020B0604030504040204"/>
    <w:charset w:val="CC"/>
    <w:family w:val="swiss"/>
    <w:pitch w:val="default"/>
    <w:sig w:usb0="A0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Reference Sans Serif">
    <w:panose1 w:val="020B0604030504040204"/>
    <w:charset w:val="CC"/>
    <w:family w:val="swiss"/>
    <w:pitch w:val="default"/>
    <w:sig w:usb0="00000287" w:usb1="00000000" w:usb2="00000000" w:usb3="00000000" w:csb0="2000019F" w:csb1="0000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ISOCPEUR">
    <w:altName w:val="Xixtrec"/>
    <w:panose1 w:val="020B0604020202020204"/>
    <w:charset w:val="CC"/>
    <w:family w:val="swiss"/>
    <w:pitch w:val="default"/>
    <w:sig w:usb0="00000000" w:usb1="00000000" w:usb2="00000000" w:usb3="00000000" w:csb0="4000009F" w:csb1="DFD70000"/>
  </w:font>
  <w:font w:name="Xixtrec">
    <w:panose1 w:val="020B0600020202020204"/>
    <w:charset w:val="00"/>
    <w:family w:val="auto"/>
    <w:pitch w:val="default"/>
    <w:sig w:usb0="00000003" w:usb1="00000000" w:usb2="00000000" w:usb3="00000000" w:csb0="00000001" w:csb1="00000000"/>
  </w:font>
  <w:font w:name="ГОСТ тип А">
    <w:altName w:val="Arial"/>
    <w:panose1 w:val="00000000000000000000"/>
    <w:charset w:val="CC"/>
    <w:family w:val="swiss"/>
    <w:pitch w:val="default"/>
    <w:sig w:usb0="00000000" w:usb1="00000000" w:usb2="00000000" w:usb3="00000000" w:csb0="00000004" w:csb1="00000000"/>
  </w:font>
  <w:font w:name="Arial Narrow">
    <w:panose1 w:val="020B0606020202030204"/>
    <w:charset w:val="CC"/>
    <w:family w:val="swiss"/>
    <w:pitch w:val="default"/>
    <w:sig w:usb0="00000287" w:usb1="00000800" w:usb2="00000000" w:usb3="00000000" w:csb0="2000009F" w:csb1="DFD70000"/>
  </w:font>
  <w:font w:name="Peterburg">
    <w:panose1 w:val="00000000000000000000"/>
    <w:charset w:val="00"/>
    <w:family w:val="auto"/>
    <w:pitch w:val="default"/>
    <w:sig w:usb0="00000000" w:usb1="00000000" w:usb2="00000000" w:usb3="00000000" w:csb0="00000000" w:csb1="00000000"/>
  </w:font>
  <w:font w:name="Kudriashov">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Franklin Gothic Book">
    <w:panose1 w:val="020B0503020102020204"/>
    <w:charset w:val="CC"/>
    <w:family w:val="swiss"/>
    <w:pitch w:val="default"/>
    <w:sig w:usb0="00000287" w:usb1="00000000" w:usb2="00000000" w:usb3="00000000" w:csb0="2000009F" w:csb1="DFD70000"/>
  </w:font>
  <w:font w:name="Times">
    <w:altName w:val="CG Times"/>
    <w:panose1 w:val="02020603050405020304"/>
    <w:charset w:val="00"/>
    <w:family w:val="roman"/>
    <w:pitch w:val="default"/>
    <w:sig w:usb0="00000000" w:usb1="00000000" w:usb2="00000000" w:usb3="00000000" w:csb0="00000001" w:csb1="00000000"/>
  </w:font>
  <w:font w:name="CG Times">
    <w:panose1 w:val="02020603050405020304"/>
    <w:charset w:val="00"/>
    <w:family w:val="auto"/>
    <w:pitch w:val="default"/>
    <w:sig w:usb0="00000000" w:usb1="00000000" w:usb2="00000000" w:usb3="00000000" w:csb0="00000000" w:csb1="00000000"/>
  </w:font>
  <w:font w:name="Trebuchet MS">
    <w:panose1 w:val="020B0603020202020204"/>
    <w:charset w:val="CC"/>
    <w:family w:val="swiss"/>
    <w:pitch w:val="default"/>
    <w:sig w:usb0="00000687" w:usb1="00000000" w:usb2="00000000" w:usb3="00000000" w:csb0="2000009F" w:csb1="00000000"/>
  </w:font>
  <w:font w:name="Sylfaen">
    <w:panose1 w:val="010A0502050306030303"/>
    <w:charset w:val="CC"/>
    <w:family w:val="roman"/>
    <w:pitch w:val="default"/>
    <w:sig w:usb0="04000687" w:usb1="00000000" w:usb2="00000000" w:usb3="00000000" w:csb0="2000009F" w:csb1="00000000"/>
  </w:font>
  <w:font w:name="Candara">
    <w:panose1 w:val="020E0502030303020204"/>
    <w:charset w:val="CC"/>
    <w:family w:val="swiss"/>
    <w:pitch w:val="default"/>
    <w:sig w:usb0="A00002EF" w:usb1="4000A44B" w:usb2="00000000" w:usb3="00000000" w:csb0="2000019F" w:csb1="00000000"/>
  </w:font>
  <w:font w:name="GOST type A">
    <w:panose1 w:val="020B0500000000000000"/>
    <w:charset w:val="CC"/>
    <w:family w:val="swiss"/>
    <w:pitch w:val="default"/>
    <w:sig w:usb0="00000203" w:usb1="00000000" w:usb2="00000000" w:usb3="00000000" w:csb0="00000005" w:csb1="02020000"/>
  </w:font>
  <w:font w:name="MicraDi">
    <w:panose1 w:val="02000000000000000000"/>
    <w:charset w:val="CC"/>
    <w:family w:val="auto"/>
    <w:pitch w:val="default"/>
    <w:sig w:usb0="00000000" w:usb1="00000000" w:usb2="00000000" w:usb3="00000000" w:csb0="4000009F" w:csb1="00000000"/>
  </w:font>
  <w:font w:name="TimesNewRomanPSMT">
    <w:altName w:val="Times New Roman"/>
    <w:panose1 w:val="00000000000000000000"/>
    <w:charset w:val="00"/>
    <w:family w:val="roman"/>
    <w:pitch w:val="default"/>
    <w:sig w:usb0="00000000" w:usb1="00000000" w:usb2="00000000" w:usb3="00000000" w:csb0="00000000" w:csb1="00000000"/>
  </w:font>
  <w:font w:name="b76e41">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bd8576">
    <w:altName w:val="AMGDT"/>
    <w:panose1 w:val="00000000000000000000"/>
    <w:charset w:val="00"/>
    <w:family w:val="auto"/>
    <w:pitch w:val="default"/>
    <w:sig w:usb0="00000000" w:usb1="00000000" w:usb2="00000000" w:usb3="00000000" w:csb0="00000000" w:csb1="00000000"/>
  </w:font>
  <w:font w:name="c154a3">
    <w:altName w:val="AMGDT"/>
    <w:panose1 w:val="00000000000000000000"/>
    <w:charset w:val="00"/>
    <w:family w:val="auto"/>
    <w:pitch w:val="default"/>
    <w:sig w:usb0="00000000" w:usb1="00000000" w:usb2="00000000" w:usb3="00000000" w:csb0="00000000" w:csb1="00000000"/>
  </w:font>
  <w:font w:name="2e5601">
    <w:altName w:val="AMGD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jc w:val="center"/>
    </w:pPr>
    <w:r>
      <w:fldChar w:fldCharType="begin"/>
    </w:r>
    <w:r>
      <w:instrText xml:space="preserve">PAGE   \* MERGEFORMAT</w:instrText>
    </w:r>
    <w:r>
      <w:fldChar w:fldCharType="separate"/>
    </w:r>
    <w:r>
      <w:t>3</w:t>
    </w:r>
    <w:r>
      <w:fldChar w:fldCharType="end"/>
    </w:r>
  </w:p>
  <w:p>
    <w:pPr>
      <w:pStyle w:val="7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framePr w:wrap="around" w:vAnchor="text" w:hAnchor="margin" w:xAlign="right" w:y="1"/>
      <w:rPr>
        <w:rStyle w:val="23"/>
      </w:rPr>
    </w:pPr>
    <w:r>
      <w:rPr>
        <w:rStyle w:val="23"/>
      </w:rPr>
      <w:fldChar w:fldCharType="begin"/>
    </w:r>
    <w:r>
      <w:rPr>
        <w:rStyle w:val="23"/>
      </w:rPr>
      <w:instrText xml:space="preserve">PAGE  </w:instrText>
    </w:r>
    <w:r>
      <w:rPr>
        <w:rStyle w:val="23"/>
      </w:rPr>
      <w:fldChar w:fldCharType="end"/>
    </w:r>
  </w:p>
  <w:p>
    <w:pPr>
      <w:pStyle w:val="7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ind w:right="360"/>
    </w:pPr>
  </w:p>
  <w:p>
    <w:pPr>
      <w:pStyle w:val="73"/>
      <w:framePr w:wrap="around" w:vAnchor="text" w:hAnchor="page" w:x="10495" w:y="138"/>
      <w:rPr>
        <w:rStyle w:val="23"/>
      </w:rPr>
    </w:pPr>
    <w:r>
      <w:rPr>
        <w:rStyle w:val="23"/>
      </w:rPr>
      <w:fldChar w:fldCharType="begin"/>
    </w:r>
    <w:r>
      <w:rPr>
        <w:rStyle w:val="23"/>
      </w:rPr>
      <w:instrText xml:space="preserve">PAGE  </w:instrText>
    </w:r>
    <w:r>
      <w:rPr>
        <w:rStyle w:val="23"/>
      </w:rPr>
      <w:fldChar w:fldCharType="separate"/>
    </w:r>
    <w:r>
      <w:rPr>
        <w:rStyle w:val="23"/>
      </w:rPr>
      <w:t>4</w:t>
    </w:r>
    <w:r>
      <w:rPr>
        <w:rStyle w:val="23"/>
      </w:rPr>
      <w:fldChar w:fldCharType="end"/>
    </w:r>
  </w:p>
  <w:p>
    <w:pPr>
      <w:pStyle w:val="73"/>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tabs>
        <w:tab w:val="right" w:pos="9781"/>
        <w:tab w:val="clear" w:pos="9355"/>
      </w:tabs>
      <w:ind w:right="-283"/>
      <w:jc w:val="center"/>
    </w:pPr>
    <w:r>
      <w:tab/>
    </w:r>
    <w:r>
      <w:tab/>
    </w:r>
    <w:r>
      <w:t xml:space="preserve">            </w:t>
    </w:r>
    <w:r>
      <w:fldChar w:fldCharType="begin"/>
    </w:r>
    <w:r>
      <w:instrText xml:space="preserve">PAGE   \* MERGEFORMAT</w:instrText>
    </w:r>
    <w:r>
      <w:fldChar w:fldCharType="separate"/>
    </w:r>
    <w:r>
      <w:t>9</w:t>
    </w:r>
    <w:r>
      <w:fldChar w:fldCharType="end"/>
    </w:r>
  </w:p>
  <w:p>
    <w:pPr>
      <w:pStyle w:val="7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framePr w:wrap="around" w:vAnchor="text" w:hAnchor="margin" w:xAlign="right" w:y="1"/>
      <w:tabs>
        <w:tab w:val="center" w:pos="4677"/>
        <w:tab w:val="right" w:pos="9355"/>
      </w:tabs>
      <w:spacing w:after="0" w:line="240" w:lineRule="auto"/>
      <w:ind w:firstLine="567"/>
      <w:rPr>
        <w:rStyle w:val="23"/>
        <w:rFonts w:ascii="Times New Roman" w:hAnsi="Times New Roman"/>
        <w:sz w:val="24"/>
        <w:lang w:val="ru-RU" w:eastAsia="ru-RU"/>
      </w:rPr>
    </w:pPr>
    <w:r>
      <w:rPr>
        <w:rStyle w:val="23"/>
        <w:rFonts w:ascii="Times New Roman" w:hAnsi="Times New Roman"/>
        <w:sz w:val="24"/>
        <w:lang w:val="ru-RU" w:eastAsia="ru-RU"/>
      </w:rPr>
      <w:fldChar w:fldCharType="begin"/>
    </w:r>
    <w:r>
      <w:rPr>
        <w:rStyle w:val="23"/>
        <w:rFonts w:ascii="Times New Roman" w:hAnsi="Times New Roman"/>
        <w:sz w:val="24"/>
        <w:lang w:val="ru-RU" w:eastAsia="ru-RU"/>
      </w:rPr>
      <w:instrText xml:space="preserve">PAGE  </w:instrText>
    </w:r>
    <w:r>
      <w:rPr>
        <w:rStyle w:val="23"/>
        <w:rFonts w:ascii="Times New Roman" w:hAnsi="Times New Roman"/>
        <w:sz w:val="24"/>
        <w:lang w:val="ru-RU" w:eastAsia="ru-RU"/>
      </w:rPr>
      <w:fldChar w:fldCharType="end"/>
    </w:r>
  </w:p>
  <w:p>
    <w:pPr>
      <w:pStyle w:val="51"/>
      <w:tabs>
        <w:tab w:val="center" w:pos="4677"/>
        <w:tab w:val="right" w:pos="9355"/>
      </w:tabs>
      <w:spacing w:after="0" w:line="240" w:lineRule="auto"/>
      <w:ind w:right="360" w:firstLine="567"/>
      <w:rPr>
        <w:rFonts w:ascii="Times New Roman" w:hAnsi="Times New Roman"/>
        <w:sz w:val="24"/>
        <w:lang w:val="ru-RU" w:eastAsia="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2336" behindDoc="0" locked="0" layoutInCell="1" allowOverlap="1">
              <wp:simplePos x="0" y="0"/>
              <wp:positionH relativeFrom="column">
                <wp:posOffset>-779145</wp:posOffset>
              </wp:positionH>
              <wp:positionV relativeFrom="paragraph">
                <wp:posOffset>68580</wp:posOffset>
              </wp:positionV>
              <wp:extent cx="7468870" cy="10260965"/>
              <wp:effectExtent l="0" t="13970" r="17780" b="12065"/>
              <wp:wrapNone/>
              <wp:docPr id="1" name="Group 1247"/>
              <wp:cNvGraphicFramePr/>
              <a:graphic xmlns:a="http://schemas.openxmlformats.org/drawingml/2006/main">
                <a:graphicData uri="http://schemas.microsoft.com/office/word/2010/wordprocessingGroup">
                  <wpg:wgp>
                    <wpg:cNvGrpSpPr/>
                    <wpg:grpSpPr>
                      <a:xfrm>
                        <a:off x="0" y="0"/>
                        <a:ext cx="7468870" cy="10260965"/>
                        <a:chOff x="-96" y="388"/>
                        <a:chExt cx="11762" cy="16159"/>
                      </a:xfrm>
                    </wpg:grpSpPr>
                    <wps:wsp>
                      <wps:cNvPr id="3" name="Text Box 1248"/>
                      <wps:cNvSpPr txBox="1">
                        <a:spLocks noChangeArrowheads="1"/>
                      </wps:cNvSpPr>
                      <wps:spPr bwMode="auto">
                        <a:xfrm>
                          <a:off x="441" y="15173"/>
                          <a:ext cx="283" cy="1374"/>
                        </a:xfrm>
                        <a:prstGeom prst="rect">
                          <a:avLst/>
                        </a:prstGeom>
                        <a:noFill/>
                        <a:ln>
                          <a:noFill/>
                        </a:ln>
                      </wps:spPr>
                      <wps:txbx>
                        <w:txbxContent>
                          <w:p>
                            <w:pPr>
                              <w:pStyle w:val="208"/>
                              <w:jc w:val="center"/>
                              <w:rPr>
                                <w:sz w:val="18"/>
                                <w:szCs w:val="18"/>
                                <w:lang w:val="ru-RU"/>
                              </w:rPr>
                            </w:pPr>
                            <w:r>
                              <w:rPr>
                                <w:sz w:val="18"/>
                                <w:szCs w:val="18"/>
                              </w:rPr>
                              <w:t>Инв. № под</w:t>
                            </w:r>
                            <w:r>
                              <w:rPr>
                                <w:sz w:val="18"/>
                                <w:szCs w:val="18"/>
                                <w:lang w:val="ru-RU"/>
                              </w:rPr>
                              <w:t>л.</w:t>
                            </w:r>
                          </w:p>
                        </w:txbxContent>
                      </wps:txbx>
                      <wps:bodyPr rot="0" vert="vert270" wrap="square" lIns="0" tIns="0" rIns="0" bIns="0" anchor="t" anchorCtr="0" upright="1">
                        <a:noAutofit/>
                      </wps:bodyPr>
                    </wps:wsp>
                    <wps:wsp>
                      <wps:cNvPr id="4" name="Text Box 1249"/>
                      <wps:cNvSpPr txBox="1">
                        <a:spLocks noChangeArrowheads="1"/>
                      </wps:cNvSpPr>
                      <wps:spPr bwMode="auto">
                        <a:xfrm>
                          <a:off x="441" y="13373"/>
                          <a:ext cx="283" cy="1925"/>
                        </a:xfrm>
                        <a:prstGeom prst="rect">
                          <a:avLst/>
                        </a:prstGeom>
                        <a:noFill/>
                        <a:ln>
                          <a:noFill/>
                        </a:ln>
                      </wps:spPr>
                      <wps:txbx>
                        <w:txbxContent>
                          <w:p>
                            <w:pPr>
                              <w:pStyle w:val="208"/>
                              <w:jc w:val="center"/>
                              <w:rPr>
                                <w:sz w:val="18"/>
                                <w:szCs w:val="18"/>
                              </w:rPr>
                            </w:pPr>
                            <w:r>
                              <w:rPr>
                                <w:sz w:val="18"/>
                                <w:szCs w:val="18"/>
                              </w:rPr>
                              <w:t>Подп. и дата</w:t>
                            </w:r>
                          </w:p>
                        </w:txbxContent>
                      </wps:txbx>
                      <wps:bodyPr rot="0" vert="vert270" wrap="square" lIns="0" tIns="0" rIns="0" bIns="0" anchor="t" anchorCtr="0" upright="1">
                        <a:noAutofit/>
                      </wps:bodyPr>
                    </wps:wsp>
                    <wps:wsp>
                      <wps:cNvPr id="5" name="Text Box 1250"/>
                      <wps:cNvSpPr txBox="1">
                        <a:spLocks noChangeArrowheads="1"/>
                      </wps:cNvSpPr>
                      <wps:spPr bwMode="auto">
                        <a:xfrm>
                          <a:off x="-96" y="388"/>
                          <a:ext cx="226" cy="1196"/>
                        </a:xfrm>
                        <a:prstGeom prst="rect">
                          <a:avLst/>
                        </a:prstGeom>
                        <a:noFill/>
                        <a:ln>
                          <a:noFill/>
                        </a:ln>
                      </wps:spPr>
                      <wps:txbx>
                        <w:txbxContent>
                          <w:p>
                            <w:pPr>
                              <w:pStyle w:val="208"/>
                              <w:jc w:val="center"/>
                              <w:rPr>
                                <w:sz w:val="18"/>
                                <w:szCs w:val="18"/>
                              </w:rPr>
                            </w:pPr>
                            <w:r>
                              <w:rPr>
                                <w:sz w:val="18"/>
                                <w:szCs w:val="18"/>
                              </w:rPr>
                              <w:t>Взам. инв. №</w:t>
                            </w:r>
                          </w:p>
                        </w:txbxContent>
                      </wps:txbx>
                      <wps:bodyPr rot="0" vert="vert270" wrap="none" lIns="0" tIns="0" rIns="0" bIns="0" anchor="t" anchorCtr="0" upright="1">
                        <a:spAutoFit/>
                      </wps:bodyPr>
                    </wps:wsp>
                    <wps:wsp>
                      <wps:cNvPr id="6" name="Rectangle 1251"/>
                      <wps:cNvSpPr>
                        <a:spLocks noChangeArrowheads="1"/>
                      </wps:cNvSpPr>
                      <wps:spPr bwMode="auto">
                        <a:xfrm>
                          <a:off x="1178" y="388"/>
                          <a:ext cx="10488" cy="16091"/>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7" name="Rectangle 1252"/>
                      <wps:cNvSpPr>
                        <a:spLocks noChangeArrowheads="1"/>
                      </wps:cNvSpPr>
                      <wps:spPr bwMode="auto">
                        <a:xfrm>
                          <a:off x="1155" y="14272"/>
                          <a:ext cx="10488" cy="2199"/>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8" name="Text Box 1253"/>
                      <wps:cNvSpPr txBox="1">
                        <a:spLocks noChangeArrowheads="1"/>
                      </wps:cNvSpPr>
                      <wps:spPr bwMode="auto">
                        <a:xfrm>
                          <a:off x="8807" y="15087"/>
                          <a:ext cx="848" cy="275"/>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Стадия</w:t>
                            </w:r>
                          </w:p>
                        </w:txbxContent>
                      </wps:txbx>
                      <wps:bodyPr rot="0" vert="horz" wrap="square" lIns="0" tIns="0" rIns="0" bIns="0" anchor="t" anchorCtr="0" upright="1">
                        <a:noAutofit/>
                      </wps:bodyPr>
                    </wps:wsp>
                    <wps:wsp>
                      <wps:cNvPr id="9" name="Text Box 1254"/>
                      <wps:cNvSpPr txBox="1">
                        <a:spLocks noChangeArrowheads="1"/>
                      </wps:cNvSpPr>
                      <wps:spPr bwMode="auto">
                        <a:xfrm>
                          <a:off x="9660" y="15087"/>
                          <a:ext cx="847"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w:t>
                            </w:r>
                          </w:p>
                        </w:txbxContent>
                      </wps:txbx>
                      <wps:bodyPr rot="0" vert="horz" wrap="square" lIns="0" tIns="0" rIns="0" bIns="0" anchor="t" anchorCtr="0" upright="1">
                        <a:noAutofit/>
                      </wps:bodyPr>
                    </wps:wsp>
                    <wps:wsp>
                      <wps:cNvPr id="10" name="Text Box 1255"/>
                      <wps:cNvSpPr txBox="1">
                        <a:spLocks noChangeArrowheads="1"/>
                      </wps:cNvSpPr>
                      <wps:spPr bwMode="auto">
                        <a:xfrm>
                          <a:off x="10512" y="15087"/>
                          <a:ext cx="1131"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Листов</w:t>
                            </w:r>
                          </w:p>
                        </w:txbxContent>
                      </wps:txbx>
                      <wps:bodyPr rot="0" vert="horz" wrap="square" lIns="0" tIns="0" rIns="0" bIns="0" anchor="t" anchorCtr="0" upright="1">
                        <a:noAutofit/>
                      </wps:bodyPr>
                    </wps:wsp>
                    <wps:wsp>
                      <wps:cNvPr id="11" name="Text Box 1256"/>
                      <wps:cNvSpPr txBox="1">
                        <a:spLocks noChangeArrowheads="1"/>
                      </wps:cNvSpPr>
                      <wps:spPr bwMode="auto">
                        <a:xfrm>
                          <a:off x="9665" y="15365"/>
                          <a:ext cx="847" cy="274"/>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2</w:t>
                            </w:r>
                          </w:p>
                        </w:txbxContent>
                      </wps:txbx>
                      <wps:bodyPr rot="0" vert="horz" wrap="square" lIns="0" tIns="0" rIns="0" bIns="0" anchor="t" anchorCtr="0" upright="1">
                        <a:noAutofit/>
                      </wps:bodyPr>
                    </wps:wsp>
                    <wps:wsp>
                      <wps:cNvPr id="12" name="Text Box 1257"/>
                      <wps:cNvSpPr txBox="1">
                        <a:spLocks noChangeArrowheads="1"/>
                      </wps:cNvSpPr>
                      <wps:spPr bwMode="auto">
                        <a:xfrm>
                          <a:off x="10512" y="15360"/>
                          <a:ext cx="1131" cy="274"/>
                        </a:xfrm>
                        <a:prstGeom prst="rect">
                          <a:avLst/>
                        </a:prstGeom>
                        <a:noFill/>
                        <a:ln w="28575">
                          <a:solidFill>
                            <a:srgbClr val="000000"/>
                          </a:solidFill>
                          <a:miter lim="800000"/>
                        </a:ln>
                      </wps:spPr>
                      <wps:txbx>
                        <w:txbxContent>
                          <w:p>
                            <w:pPr>
                              <w:pStyle w:val="208"/>
                              <w:jc w:val="center"/>
                              <w:rPr>
                                <w:sz w:val="18"/>
                                <w:szCs w:val="18"/>
                                <w:lang w:val="ru-RU"/>
                              </w:rPr>
                            </w:pPr>
                          </w:p>
                        </w:txbxContent>
                      </wps:txbx>
                      <wps:bodyPr rot="0" vert="horz" wrap="square" lIns="0" tIns="0" rIns="0" bIns="0" anchor="t" anchorCtr="0" upright="1">
                        <a:noAutofit/>
                      </wps:bodyPr>
                    </wps:wsp>
                    <wps:wsp>
                      <wps:cNvPr id="13" name="Text Box 1258"/>
                      <wps:cNvSpPr txBox="1">
                        <a:spLocks noChangeArrowheads="1"/>
                      </wps:cNvSpPr>
                      <wps:spPr bwMode="auto">
                        <a:xfrm>
                          <a:off x="8808" y="15643"/>
                          <a:ext cx="2835" cy="824"/>
                        </a:xfrm>
                        <a:prstGeom prst="rect">
                          <a:avLst/>
                        </a:prstGeom>
                        <a:noFill/>
                        <a:ln w="28575">
                          <a:solidFill>
                            <a:srgbClr val="000000"/>
                          </a:solidFill>
                          <a:miter lim="800000"/>
                        </a:ln>
                      </wps:spPr>
                      <wps:txbx>
                        <w:txbxContent>
                          <w:p>
                            <w:pPr>
                              <w:pStyle w:val="215"/>
                              <w:spacing w:before="60"/>
                              <w:jc w:val="left"/>
                              <w:rPr>
                                <w:szCs w:val="18"/>
                              </w:rPr>
                            </w:pPr>
                          </w:p>
                          <w:p>
                            <w:pPr>
                              <w:pStyle w:val="208"/>
                              <w:jc w:val="center"/>
                              <w:rPr>
                                <w:rFonts w:hint="default"/>
                                <w:sz w:val="21"/>
                                <w:szCs w:val="21"/>
                                <w:lang w:val="ru-RU"/>
                              </w:rPr>
                            </w:pPr>
                            <w:r>
                              <w:rPr>
                                <w:rFonts w:hint="default"/>
                                <w:sz w:val="21"/>
                                <w:szCs w:val="21"/>
                                <w:lang w:val="ru-RU"/>
                              </w:rPr>
                              <w:t>ООО «А-СТРОЙ»</w:t>
                            </w:r>
                          </w:p>
                          <w:p>
                            <w:pPr>
                              <w:pStyle w:val="208"/>
                              <w:jc w:val="center"/>
                              <w:rPr>
                                <w:sz w:val="20"/>
                                <w:lang w:val="ru-RU"/>
                              </w:rPr>
                            </w:pPr>
                          </w:p>
                          <w:p/>
                        </w:txbxContent>
                      </wps:txbx>
                      <wps:bodyPr rot="0" vert="horz" wrap="square" lIns="0" tIns="0" rIns="0" bIns="0" anchor="t" anchorCtr="0" upright="1">
                        <a:noAutofit/>
                      </wps:bodyPr>
                    </wps:wsp>
                    <wps:wsp>
                      <wps:cNvPr id="14" name="Text Box 1259"/>
                      <wps:cNvSpPr txBox="1">
                        <a:spLocks noChangeArrowheads="1"/>
                      </wps:cNvSpPr>
                      <wps:spPr bwMode="auto">
                        <a:xfrm>
                          <a:off x="4840" y="14453"/>
                          <a:ext cx="6803" cy="360"/>
                        </a:xfrm>
                        <a:prstGeom prst="rect">
                          <a:avLst/>
                        </a:prstGeom>
                        <a:noFill/>
                        <a:ln>
                          <a:noFill/>
                        </a:ln>
                      </wps:spPr>
                      <wps:txbx>
                        <w:txbxContent>
                          <w:p/>
                        </w:txbxContent>
                      </wps:txbx>
                      <wps:bodyPr rot="0" vert="horz" wrap="square" lIns="0" tIns="0" rIns="0" bIns="0" anchor="t" anchorCtr="0" upright="1">
                        <a:noAutofit/>
                      </wps:bodyPr>
                    </wps:wsp>
                    <wpg:grpSp>
                      <wpg:cNvPr id="15" name="Group 1260"/>
                      <wpg:cNvGrpSpPr/>
                      <wpg:grpSpPr>
                        <a:xfrm>
                          <a:off x="1143" y="14264"/>
                          <a:ext cx="3685" cy="2205"/>
                          <a:chOff x="3028" y="10033"/>
                          <a:chExt cx="3685" cy="2274"/>
                        </a:xfrm>
                      </wpg:grpSpPr>
                      <wpg:grpSp>
                        <wpg:cNvPr id="16" name="Group 1261"/>
                        <wpg:cNvGrpSpPr/>
                        <wpg:grpSpPr>
                          <a:xfrm>
                            <a:off x="3031" y="10614"/>
                            <a:ext cx="3682" cy="1693"/>
                            <a:chOff x="3314" y="10614"/>
                            <a:chExt cx="3682" cy="1693"/>
                          </a:xfrm>
                        </wpg:grpSpPr>
                        <wpg:grpSp>
                          <wpg:cNvPr id="17" name="Group 1262"/>
                          <wpg:cNvGrpSpPr/>
                          <wpg:grpSpPr>
                            <a:xfrm>
                              <a:off x="3314" y="10614"/>
                              <a:ext cx="3682" cy="280"/>
                              <a:chOff x="3332" y="11725"/>
                              <a:chExt cx="3681" cy="283"/>
                            </a:xfrm>
                          </wpg:grpSpPr>
                          <wps:wsp>
                            <wps:cNvPr id="18" name="Text Box 1263"/>
                            <wps:cNvSpPr txBox="1">
                              <a:spLocks noChangeArrowheads="1"/>
                            </wps:cNvSpPr>
                            <wps:spPr bwMode="auto">
                              <a:xfrm>
                                <a:off x="3332" y="11725"/>
                                <a:ext cx="397" cy="283"/>
                              </a:xfrm>
                              <a:prstGeom prst="rect">
                                <a:avLst/>
                              </a:prstGeom>
                              <a:noFill/>
                              <a:ln w="28575">
                                <a:solidFill>
                                  <a:srgbClr val="000000"/>
                                </a:solidFill>
                                <a:miter lim="800000"/>
                              </a:ln>
                            </wps:spPr>
                            <wps:txbx>
                              <w:txbxContent>
                                <w:p>
                                  <w:pPr>
                                    <w:pStyle w:val="208"/>
                                    <w:jc w:val="center"/>
                                    <w:rPr>
                                      <w:sz w:val="18"/>
                                      <w:szCs w:val="18"/>
                                    </w:rPr>
                                  </w:pPr>
                                  <w:r>
                                    <w:rPr>
                                      <w:sz w:val="18"/>
                                      <w:szCs w:val="18"/>
                                    </w:rPr>
                                    <w:t>Изм.</w:t>
                                  </w:r>
                                </w:p>
                              </w:txbxContent>
                            </wps:txbx>
                            <wps:bodyPr rot="0" vert="horz" wrap="square" lIns="0" tIns="0" rIns="0" bIns="0" anchor="t" anchorCtr="0" upright="1">
                              <a:noAutofit/>
                            </wps:bodyPr>
                          </wps:wsp>
                          <wps:wsp>
                            <wps:cNvPr id="19" name="Text Box 1264"/>
                            <wps:cNvSpPr txBox="1">
                              <a:spLocks noChangeArrowheads="1"/>
                            </wps:cNvSpPr>
                            <wps:spPr bwMode="auto">
                              <a:xfrm>
                                <a:off x="4295" y="11725"/>
                                <a:ext cx="1304" cy="283"/>
                              </a:xfrm>
                              <a:prstGeom prst="rect">
                                <a:avLst/>
                              </a:prstGeom>
                              <a:noFill/>
                              <a:ln w="28575">
                                <a:solidFill>
                                  <a:srgbClr val="000000"/>
                                </a:solidFill>
                                <a:miter lim="800000"/>
                              </a:ln>
                            </wps:spPr>
                            <wps:txbx>
                              <w:txbxContent>
                                <w:p>
                                  <w:pPr>
                                    <w:pStyle w:val="208"/>
                                    <w:jc w:val="left"/>
                                    <w:rPr>
                                      <w:sz w:val="18"/>
                                      <w:szCs w:val="18"/>
                                      <w:lang w:val="ru-RU"/>
                                    </w:rPr>
                                  </w:pPr>
                                  <w:r>
                                    <w:rPr>
                                      <w:sz w:val="18"/>
                                      <w:szCs w:val="18"/>
                                      <w:lang w:val="ru-RU"/>
                                    </w:rPr>
                                    <w:t xml:space="preserve"> Лист    </w:t>
                                  </w:r>
                                  <w:r>
                                    <w:rPr>
                                      <w:sz w:val="18"/>
                                      <w:szCs w:val="18"/>
                                    </w:rPr>
                                    <w:t>№ док.</w:t>
                                  </w:r>
                                </w:p>
                              </w:txbxContent>
                            </wps:txbx>
                            <wps:bodyPr rot="0" vert="horz" wrap="square" lIns="0" tIns="0" rIns="0" bIns="0" anchor="t" anchorCtr="0" upright="1">
                              <a:noAutofit/>
                            </wps:bodyPr>
                          </wps:wsp>
                          <wps:wsp>
                            <wps:cNvPr id="51" name="Text Box 1265"/>
                            <wps:cNvSpPr txBox="1">
                              <a:spLocks noChangeArrowheads="1"/>
                            </wps:cNvSpPr>
                            <wps:spPr bwMode="auto">
                              <a:xfrm>
                                <a:off x="3728"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Кол.</w:t>
                                  </w:r>
                                </w:p>
                              </w:txbxContent>
                            </wps:txbx>
                            <wps:bodyPr rot="0" vert="horz" wrap="square" lIns="0" tIns="0" rIns="0" bIns="0" anchor="t" anchorCtr="0" upright="1">
                              <a:noAutofit/>
                            </wps:bodyPr>
                          </wps:wsp>
                          <wps:wsp>
                            <wps:cNvPr id="52" name="Text Box 1266"/>
                            <wps:cNvSpPr txBox="1">
                              <a:spLocks noChangeArrowheads="1"/>
                            </wps:cNvSpPr>
                            <wps:spPr bwMode="auto">
                              <a:xfrm>
                                <a:off x="5597" y="11725"/>
                                <a:ext cx="850" cy="283"/>
                              </a:xfrm>
                              <a:prstGeom prst="rect">
                                <a:avLst/>
                              </a:prstGeom>
                              <a:noFill/>
                              <a:ln w="28575">
                                <a:solidFill>
                                  <a:srgbClr val="000000"/>
                                </a:solidFill>
                                <a:miter lim="800000"/>
                              </a:ln>
                            </wps:spPr>
                            <wps:txbx>
                              <w:txbxContent>
                                <w:p>
                                  <w:pPr>
                                    <w:pStyle w:val="208"/>
                                    <w:jc w:val="center"/>
                                    <w:rPr>
                                      <w:sz w:val="18"/>
                                      <w:szCs w:val="18"/>
                                    </w:rPr>
                                  </w:pPr>
                                  <w:r>
                                    <w:rPr>
                                      <w:sz w:val="18"/>
                                      <w:szCs w:val="18"/>
                                    </w:rPr>
                                    <w:t>Подп.</w:t>
                                  </w:r>
                                </w:p>
                              </w:txbxContent>
                            </wps:txbx>
                            <wps:bodyPr rot="0" vert="horz" wrap="square" lIns="0" tIns="0" rIns="0" bIns="0" anchor="t" anchorCtr="0" upright="1">
                              <a:noAutofit/>
                            </wps:bodyPr>
                          </wps:wsp>
                          <wps:wsp>
                            <wps:cNvPr id="53" name="Text Box 1267"/>
                            <wps:cNvSpPr txBox="1">
                              <a:spLocks noChangeArrowheads="1"/>
                            </wps:cNvSpPr>
                            <wps:spPr bwMode="auto">
                              <a:xfrm>
                                <a:off x="6446"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Дата</w:t>
                                  </w:r>
                                </w:p>
                              </w:txbxContent>
                            </wps:txbx>
                            <wps:bodyPr rot="0" vert="horz" wrap="square" lIns="0" tIns="0" rIns="0" bIns="0" anchor="t" anchorCtr="0" upright="1">
                              <a:noAutofit/>
                            </wps:bodyPr>
                          </wps:wsp>
                        </wpg:grpSp>
                        <wpg:grpSp>
                          <wpg:cNvPr id="54" name="Group 1268"/>
                          <wpg:cNvGrpSpPr/>
                          <wpg:grpSpPr>
                            <a:xfrm>
                              <a:off x="3314" y="10907"/>
                              <a:ext cx="3682" cy="1400"/>
                              <a:chOff x="2358" y="10607"/>
                              <a:chExt cx="3682" cy="1400"/>
                            </a:xfrm>
                          </wpg:grpSpPr>
                          <wpg:grpSp>
                            <wpg:cNvPr id="55" name="Group 1269"/>
                            <wpg:cNvGrpSpPr/>
                            <wpg:grpSpPr>
                              <a:xfrm>
                                <a:off x="2358" y="10609"/>
                                <a:ext cx="3681" cy="1391"/>
                                <a:chOff x="2924" y="10616"/>
                                <a:chExt cx="3681" cy="1391"/>
                              </a:xfrm>
                            </wpg:grpSpPr>
                            <wpg:grpSp>
                              <wpg:cNvPr id="56" name="Group 1270"/>
                              <wpg:cNvGrpSpPr/>
                              <wpg:grpSpPr>
                                <a:xfrm>
                                  <a:off x="2924" y="10616"/>
                                  <a:ext cx="3680" cy="281"/>
                                  <a:chOff x="2196" y="10916"/>
                                  <a:chExt cx="3683" cy="284"/>
                                </a:xfrm>
                              </wpg:grpSpPr>
                              <wps:wsp>
                                <wps:cNvPr id="57" name="Text Box 127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left="0" w:leftChars="0" w:firstLine="0" w:firstLineChars="0"/>
                                        <w:rPr>
                                          <w:lang w:val="ru-RU"/>
                                        </w:rPr>
                                      </w:pPr>
                                    </w:p>
                                  </w:txbxContent>
                                </wps:txbx>
                                <wps:bodyPr rot="0" vert="horz" wrap="square" lIns="0" tIns="0" rIns="0" bIns="0" anchor="t" anchorCtr="0" upright="1">
                                  <a:noAutofit/>
                                </wps:bodyPr>
                              </wps:wsp>
                              <wps:wsp>
                                <wps:cNvPr id="58" name="Text Box 127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lang w:val="ru-RU"/>
                                        </w:rPr>
                                      </w:pPr>
                                    </w:p>
                                  </w:txbxContent>
                                </wps:txbx>
                                <wps:bodyPr rot="0" vert="horz" wrap="square" lIns="0" tIns="0" rIns="0" bIns="0" anchor="t" anchorCtr="0" upright="1">
                                  <a:noAutofit/>
                                </wps:bodyPr>
                              </wps:wsp>
                              <wps:wsp>
                                <wps:cNvPr id="59" name="Text Box 127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0" name="Text Box 127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1" name="Group 1275"/>
                              <wpg:cNvGrpSpPr/>
                              <wpg:grpSpPr>
                                <a:xfrm>
                                  <a:off x="2925" y="10895"/>
                                  <a:ext cx="3680" cy="280"/>
                                  <a:chOff x="2196" y="10916"/>
                                  <a:chExt cx="3683" cy="284"/>
                                </a:xfrm>
                              </wpg:grpSpPr>
                              <wps:wsp>
                                <wps:cNvPr id="62" name="Text Box 127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pStyle w:val="215"/>
                                        <w:jc w:val="left"/>
                                        <w:rPr>
                                          <w:sz w:val="16"/>
                                          <w:szCs w:val="16"/>
                                        </w:rPr>
                                      </w:pPr>
                                    </w:p>
                                  </w:txbxContent>
                                </wps:txbx>
                                <wps:bodyPr rot="0" vert="horz" wrap="square" lIns="0" tIns="0" rIns="0" bIns="0" anchor="t" anchorCtr="0" upright="1">
                                  <a:noAutofit/>
                                </wps:bodyPr>
                              </wps:wsp>
                              <wps:wsp>
                                <wps:cNvPr id="63" name="Text Box 127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p>
                                  </w:txbxContent>
                                </wps:txbx>
                                <wps:bodyPr rot="0" vert="horz" wrap="square" lIns="0" tIns="0" rIns="0" bIns="0" anchor="t" anchorCtr="0" upright="1">
                                  <a:noAutofit/>
                                </wps:bodyPr>
                              </wps:wsp>
                              <wps:wsp>
                                <wps:cNvPr id="64" name="Text Box 127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5" name="Text Box 127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6" name="Group 1280"/>
                              <wpg:cNvGrpSpPr/>
                              <wpg:grpSpPr>
                                <a:xfrm>
                                  <a:off x="2925" y="11174"/>
                                  <a:ext cx="3680" cy="280"/>
                                  <a:chOff x="2196" y="10916"/>
                                  <a:chExt cx="3683" cy="284"/>
                                </a:xfrm>
                              </wpg:grpSpPr>
                              <wps:wsp>
                                <wps:cNvPr id="67" name="Text Box 128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pStyle w:val="208"/>
                                        <w:rPr>
                                          <w:rFonts w:hint="default"/>
                                          <w:sz w:val="18"/>
                                          <w:szCs w:val="18"/>
                                          <w:lang w:val="ru-RU"/>
                                        </w:rPr>
                                      </w:pPr>
                                      <w:r>
                                        <w:rPr>
                                          <w:sz w:val="18"/>
                                          <w:szCs w:val="18"/>
                                          <w:lang w:val="ru-RU"/>
                                        </w:rPr>
                                        <w:t>Авдонин</w:t>
                                      </w:r>
                                    </w:p>
                                    <w:p/>
                                  </w:txbxContent>
                                </wps:txbx>
                                <wps:bodyPr rot="0" vert="horz" wrap="square" lIns="0" tIns="0" rIns="0" bIns="0" anchor="t" anchorCtr="0" upright="1">
                                  <a:noAutofit/>
                                </wps:bodyPr>
                              </wps:wsp>
                              <wps:wsp>
                                <wps:cNvPr id="68" name="Text Box 128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6"/>
                                          <w:szCs w:val="16"/>
                                          <w:lang w:val="ru-RU"/>
                                        </w:rPr>
                                      </w:pPr>
                                      <w:r>
                                        <w:rPr>
                                          <w:sz w:val="18"/>
                                          <w:szCs w:val="18"/>
                                          <w:lang w:val="ru-RU"/>
                                        </w:rPr>
                                        <w:t>Разработал</w:t>
                                      </w:r>
                                      <w:r>
                                        <w:rPr>
                                          <w:sz w:val="18"/>
                                          <w:szCs w:val="18"/>
                                          <w:lang w:val="ru-RU"/>
                                        </w:rPr>
                                        <w:tab/>
                                      </w:r>
                                    </w:p>
                                  </w:txbxContent>
                                </wps:txbx>
                                <wps:bodyPr rot="0" vert="horz" wrap="square" lIns="0" tIns="0" rIns="0" bIns="0" anchor="t" anchorCtr="0" upright="1">
                                  <a:noAutofit/>
                                </wps:bodyPr>
                              </wps:wsp>
                              <wps:wsp>
                                <wps:cNvPr id="69" name="Text Box 128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0" name="Text Box 1284"/>
                                <wps:cNvSpPr txBox="1">
                                  <a:spLocks noChangeArrowheads="1"/>
                                </wps:cNvSpPr>
                                <wps:spPr bwMode="auto">
                                  <a:xfrm>
                                    <a:off x="5311" y="10917"/>
                                    <a:ext cx="568"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g:grpSp>
                            <wpg:grpSp>
                              <wpg:cNvPr id="71" name="Group 1285"/>
                              <wpg:cNvGrpSpPr/>
                              <wpg:grpSpPr>
                                <a:xfrm>
                                  <a:off x="2925" y="11449"/>
                                  <a:ext cx="3680" cy="281"/>
                                  <a:chOff x="2196" y="10916"/>
                                  <a:chExt cx="3683" cy="284"/>
                                </a:xfrm>
                              </wpg:grpSpPr>
                              <wps:wsp>
                                <wps:cNvPr id="72" name="Text Box 128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3" name="Text Box 128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jc w:val="center"/>
                                        <w:rPr>
                                          <w:sz w:val="16"/>
                                          <w:szCs w:val="16"/>
                                          <w:lang w:val="ru-RU"/>
                                        </w:rPr>
                                      </w:pPr>
                                    </w:p>
                                  </w:txbxContent>
                                </wps:txbx>
                                <wps:bodyPr rot="0" vert="horz" wrap="square" lIns="0" tIns="0" rIns="0" bIns="0" anchor="t" anchorCtr="0" upright="1">
                                  <a:noAutofit/>
                                </wps:bodyPr>
                              </wps:wsp>
                              <wps:wsp>
                                <wps:cNvPr id="74" name="Text Box 128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5" name="Text Box 128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76" name="Group 1290"/>
                              <wpg:cNvGrpSpPr/>
                              <wpg:grpSpPr>
                                <a:xfrm>
                                  <a:off x="2925" y="11726"/>
                                  <a:ext cx="3680" cy="281"/>
                                  <a:chOff x="2196" y="10916"/>
                                  <a:chExt cx="3683" cy="284"/>
                                </a:xfrm>
                              </wpg:grpSpPr>
                              <wps:wsp>
                                <wps:cNvPr id="77" name="Text Box 129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8" name="Text Box 129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9" name="Text Box 129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80" name="Text Box 129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81" name="Line 1295"/>
                            <wps:cNvCnPr>
                              <a:cxnSpLocks noChangeShapeType="1"/>
                            </wps:cNvCnPr>
                            <wps:spPr bwMode="auto">
                              <a:xfrm flipH="1">
                                <a:off x="5473" y="10607"/>
                                <a:ext cx="0" cy="1400"/>
                              </a:xfrm>
                              <a:prstGeom prst="line">
                                <a:avLst/>
                              </a:prstGeom>
                              <a:noFill/>
                              <a:ln w="28575">
                                <a:solidFill>
                                  <a:srgbClr val="000000"/>
                                </a:solidFill>
                                <a:round/>
                              </a:ln>
                            </wps:spPr>
                            <wps:bodyPr/>
                          </wps:wsp>
                          <wps:wsp>
                            <wps:cNvPr id="82" name="Line 1296"/>
                            <wps:cNvCnPr>
                              <a:cxnSpLocks noChangeShapeType="1"/>
                            </wps:cNvCnPr>
                            <wps:spPr bwMode="auto">
                              <a:xfrm flipH="1">
                                <a:off x="6040" y="10607"/>
                                <a:ext cx="0" cy="1400"/>
                              </a:xfrm>
                              <a:prstGeom prst="line">
                                <a:avLst/>
                              </a:prstGeom>
                              <a:noFill/>
                              <a:ln w="28575">
                                <a:solidFill>
                                  <a:srgbClr val="000000"/>
                                </a:solidFill>
                                <a:round/>
                              </a:ln>
                            </wps:spPr>
                            <wps:bodyPr/>
                          </wps:wsp>
                          <wps:wsp>
                            <wps:cNvPr id="83" name="Line 1297"/>
                            <wps:cNvCnPr>
                              <a:cxnSpLocks noChangeShapeType="1"/>
                            </wps:cNvCnPr>
                            <wps:spPr bwMode="auto">
                              <a:xfrm flipH="1">
                                <a:off x="3322" y="10607"/>
                                <a:ext cx="0" cy="1400"/>
                              </a:xfrm>
                              <a:prstGeom prst="line">
                                <a:avLst/>
                              </a:prstGeom>
                              <a:noFill/>
                              <a:ln w="28575">
                                <a:solidFill>
                                  <a:srgbClr val="000000"/>
                                </a:solidFill>
                                <a:round/>
                              </a:ln>
                            </wps:spPr>
                            <wps:bodyPr/>
                          </wps:wsp>
                          <wps:wsp>
                            <wps:cNvPr id="84" name="Line 1298"/>
                            <wps:cNvCnPr>
                              <a:cxnSpLocks noChangeShapeType="1"/>
                            </wps:cNvCnPr>
                            <wps:spPr bwMode="auto">
                              <a:xfrm flipH="1">
                                <a:off x="4621" y="10607"/>
                                <a:ext cx="0" cy="1400"/>
                              </a:xfrm>
                              <a:prstGeom prst="line">
                                <a:avLst/>
                              </a:prstGeom>
                              <a:noFill/>
                              <a:ln w="28575">
                                <a:solidFill>
                                  <a:srgbClr val="000000"/>
                                </a:solidFill>
                                <a:round/>
                              </a:ln>
                            </wps:spPr>
                            <wps:bodyPr/>
                          </wps:wsp>
                          <wps:wsp>
                            <wps:cNvPr id="85" name="Line 1299"/>
                            <wps:cNvCnPr>
                              <a:cxnSpLocks noChangeShapeType="1"/>
                            </wps:cNvCnPr>
                            <wps:spPr bwMode="auto">
                              <a:xfrm flipH="1">
                                <a:off x="2361" y="10607"/>
                                <a:ext cx="0" cy="1400"/>
                              </a:xfrm>
                              <a:prstGeom prst="line">
                                <a:avLst/>
                              </a:prstGeom>
                              <a:noFill/>
                              <a:ln w="28575">
                                <a:solidFill>
                                  <a:srgbClr val="000000"/>
                                </a:solidFill>
                                <a:round/>
                              </a:ln>
                            </wps:spPr>
                            <wps:bodyPr/>
                          </wps:wsp>
                        </wpg:grpSp>
                      </wpg:grpSp>
                      <wpg:grpSp>
                        <wpg:cNvPr id="86" name="Group 1300"/>
                        <wpg:cNvGrpSpPr/>
                        <wpg:grpSpPr>
                          <a:xfrm>
                            <a:off x="3028" y="10033"/>
                            <a:ext cx="3683" cy="581"/>
                            <a:chOff x="3033" y="9482"/>
                            <a:chExt cx="3683" cy="581"/>
                          </a:xfrm>
                        </wpg:grpSpPr>
                        <wpg:grpSp>
                          <wpg:cNvPr id="87" name="Group 1301"/>
                          <wpg:cNvGrpSpPr/>
                          <wpg:grpSpPr>
                            <a:xfrm>
                              <a:off x="3034" y="9492"/>
                              <a:ext cx="3682" cy="561"/>
                              <a:chOff x="1240" y="9793"/>
                              <a:chExt cx="3685" cy="568"/>
                            </a:xfrm>
                          </wpg:grpSpPr>
                          <wpg:grpSp>
                            <wpg:cNvPr id="88" name="Group 1302"/>
                            <wpg:cNvGrpSpPr/>
                            <wpg:grpSpPr>
                              <a:xfrm>
                                <a:off x="1240" y="10078"/>
                                <a:ext cx="3685" cy="283"/>
                                <a:chOff x="3332" y="11725"/>
                                <a:chExt cx="3681" cy="283"/>
                              </a:xfrm>
                            </wpg:grpSpPr>
                            <wps:wsp>
                              <wps:cNvPr id="89" name="Text Box 1303"/>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0" name="Text Box 1304"/>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1" name="Text Box 1305"/>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2" name="Text Box 1306"/>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3" name="Text Box 1307"/>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94" name="Group 1308"/>
                            <wpg:cNvGrpSpPr/>
                            <wpg:grpSpPr>
                              <a:xfrm>
                                <a:off x="1240" y="9793"/>
                                <a:ext cx="3685" cy="283"/>
                                <a:chOff x="3332" y="11725"/>
                                <a:chExt cx="3681" cy="283"/>
                              </a:xfrm>
                            </wpg:grpSpPr>
                            <wps:wsp>
                              <wps:cNvPr id="95" name="Text Box 1309"/>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6" name="Text Box 1310"/>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7" name="Text Box 1311"/>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8" name="Text Box 1312"/>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9" name="Text Box 1313"/>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100" name="Line 1314"/>
                          <wps:cNvCnPr>
                            <a:cxnSpLocks noChangeShapeType="1"/>
                          </wps:cNvCnPr>
                          <wps:spPr bwMode="auto">
                            <a:xfrm>
                              <a:off x="5299" y="9482"/>
                              <a:ext cx="0" cy="571"/>
                            </a:xfrm>
                            <a:prstGeom prst="line">
                              <a:avLst/>
                            </a:prstGeom>
                            <a:noFill/>
                            <a:ln w="28575">
                              <a:solidFill>
                                <a:srgbClr val="000000"/>
                              </a:solidFill>
                              <a:round/>
                            </a:ln>
                          </wps:spPr>
                          <wps:bodyPr/>
                        </wps:wsp>
                        <wps:wsp>
                          <wps:cNvPr id="101" name="Line 1315"/>
                          <wps:cNvCnPr>
                            <a:cxnSpLocks noChangeShapeType="1"/>
                          </wps:cNvCnPr>
                          <wps:spPr bwMode="auto">
                            <a:xfrm>
                              <a:off x="3033" y="9492"/>
                              <a:ext cx="0" cy="571"/>
                            </a:xfrm>
                            <a:prstGeom prst="line">
                              <a:avLst/>
                            </a:prstGeom>
                            <a:noFill/>
                            <a:ln w="28575">
                              <a:solidFill>
                                <a:srgbClr val="000000"/>
                              </a:solidFill>
                              <a:round/>
                            </a:ln>
                          </wps:spPr>
                          <wps:bodyPr/>
                        </wps:wsp>
                        <wps:wsp>
                          <wps:cNvPr id="102" name="Line 1316"/>
                          <wps:cNvCnPr>
                            <a:cxnSpLocks noChangeShapeType="1"/>
                          </wps:cNvCnPr>
                          <wps:spPr bwMode="auto">
                            <a:xfrm>
                              <a:off x="6715" y="9482"/>
                              <a:ext cx="0" cy="571"/>
                            </a:xfrm>
                            <a:prstGeom prst="line">
                              <a:avLst/>
                            </a:prstGeom>
                            <a:noFill/>
                            <a:ln w="28575">
                              <a:solidFill>
                                <a:srgbClr val="000000"/>
                              </a:solidFill>
                              <a:round/>
                            </a:ln>
                          </wps:spPr>
                          <wps:bodyPr/>
                        </wps:wsp>
                        <wps:wsp>
                          <wps:cNvPr id="103" name="Line 1317"/>
                          <wps:cNvCnPr>
                            <a:cxnSpLocks noChangeShapeType="1"/>
                          </wps:cNvCnPr>
                          <wps:spPr bwMode="auto">
                            <a:xfrm>
                              <a:off x="6148" y="9482"/>
                              <a:ext cx="0" cy="571"/>
                            </a:xfrm>
                            <a:prstGeom prst="line">
                              <a:avLst/>
                            </a:prstGeom>
                            <a:noFill/>
                            <a:ln w="28575">
                              <a:solidFill>
                                <a:srgbClr val="000000"/>
                              </a:solidFill>
                              <a:round/>
                            </a:ln>
                          </wps:spPr>
                          <wps:bodyPr/>
                        </wps:wsp>
                        <wps:wsp>
                          <wps:cNvPr id="104" name="Line 1318"/>
                          <wps:cNvCnPr>
                            <a:cxnSpLocks noChangeShapeType="1"/>
                          </wps:cNvCnPr>
                          <wps:spPr bwMode="auto">
                            <a:xfrm>
                              <a:off x="3430" y="9492"/>
                              <a:ext cx="0" cy="571"/>
                            </a:xfrm>
                            <a:prstGeom prst="line">
                              <a:avLst/>
                            </a:prstGeom>
                            <a:noFill/>
                            <a:ln w="28575">
                              <a:solidFill>
                                <a:srgbClr val="000000"/>
                              </a:solidFill>
                              <a:round/>
                            </a:ln>
                          </wps:spPr>
                          <wps:bodyPr/>
                        </wps:wsp>
                        <wps:wsp>
                          <wps:cNvPr id="105" name="Line 1319"/>
                          <wps:cNvCnPr>
                            <a:cxnSpLocks noChangeShapeType="1"/>
                          </wps:cNvCnPr>
                          <wps:spPr bwMode="auto">
                            <a:xfrm>
                              <a:off x="3996" y="9482"/>
                              <a:ext cx="0" cy="571"/>
                            </a:xfrm>
                            <a:prstGeom prst="line">
                              <a:avLst/>
                            </a:prstGeom>
                            <a:noFill/>
                            <a:ln w="28575">
                              <a:solidFill>
                                <a:srgbClr val="000000"/>
                              </a:solidFill>
                              <a:round/>
                            </a:ln>
                          </wps:spPr>
                          <wps:bodyPr/>
                        </wps:wsp>
                      </wpg:grpSp>
                    </wpg:grpSp>
                    <wps:wsp>
                      <wps:cNvPr id="106" name="Text Box 1320"/>
                      <wps:cNvSpPr txBox="1">
                        <a:spLocks noChangeArrowheads="1"/>
                      </wps:cNvSpPr>
                      <wps:spPr bwMode="auto">
                        <a:xfrm>
                          <a:off x="4840" y="15093"/>
                          <a:ext cx="3969" cy="1374"/>
                        </a:xfrm>
                        <a:prstGeom prst="rect">
                          <a:avLst/>
                        </a:prstGeom>
                        <a:solidFill>
                          <a:srgbClr val="FFFFFF"/>
                        </a:solidFill>
                        <a:ln w="28575">
                          <a:solidFill>
                            <a:srgbClr val="000000"/>
                          </a:solidFill>
                          <a:miter lim="800000"/>
                        </a:ln>
                      </wps:spPr>
                      <wps:txbx>
                        <w:txbxContent>
                          <w:p>
                            <w:pPr>
                              <w:rPr>
                                <w:szCs w:val="22"/>
                              </w:rPr>
                            </w:pPr>
                          </w:p>
                        </w:txbxContent>
                      </wps:txbx>
                      <wps:bodyPr rot="0" vert="horz" wrap="square" lIns="0" tIns="0" rIns="0" bIns="0" anchor="t" anchorCtr="0" upright="1">
                        <a:noAutofit/>
                      </wps:bodyPr>
                    </wps:wsp>
                    <wps:wsp>
                      <wps:cNvPr id="107" name="Text Box 1321"/>
                      <wps:cNvSpPr txBox="1">
                        <a:spLocks noChangeArrowheads="1"/>
                      </wps:cNvSpPr>
                      <wps:spPr bwMode="auto">
                        <a:xfrm>
                          <a:off x="4941" y="15353"/>
                          <a:ext cx="3780" cy="900"/>
                        </a:xfrm>
                        <a:prstGeom prst="rect">
                          <a:avLst/>
                        </a:prstGeom>
                        <a:noFill/>
                        <a:ln>
                          <a:noFill/>
                        </a:ln>
                      </wps:spPr>
                      <wps:txbx>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wps:txbx>
                      <wps:bodyPr rot="0" vert="horz" wrap="square" lIns="0" tIns="0" rIns="0" bIns="0" anchor="t" anchorCtr="0" upright="1">
                        <a:noAutofit/>
                      </wps:bodyPr>
                    </wps:wsp>
                    <wps:wsp>
                      <wps:cNvPr id="108" name="Text Box 1322"/>
                      <wps:cNvSpPr txBox="1">
                        <a:spLocks noChangeArrowheads="1"/>
                      </wps:cNvSpPr>
                      <wps:spPr bwMode="auto">
                        <a:xfrm>
                          <a:off x="8901" y="15353"/>
                          <a:ext cx="720" cy="302"/>
                        </a:xfrm>
                        <a:prstGeom prst="rect">
                          <a:avLst/>
                        </a:prstGeom>
                        <a:noFill/>
                        <a:ln>
                          <a:noFill/>
                        </a:ln>
                      </wps:spPr>
                      <wps:txbx>
                        <w:txbxContent>
                          <w:p>
                            <w:pPr>
                              <w:pStyle w:val="208"/>
                              <w:jc w:val="left"/>
                              <w:rPr>
                                <w:sz w:val="18"/>
                                <w:szCs w:val="18"/>
                                <w:lang w:val="ru-RU"/>
                              </w:rPr>
                            </w:pPr>
                            <w:r>
                              <w:rPr>
                                <w:rStyle w:val="216"/>
                                <w:i/>
                                <w:sz w:val="18"/>
                                <w:szCs w:val="18"/>
                                <w:lang w:val="ru-RU"/>
                              </w:rPr>
                              <w:t xml:space="preserve"> П</w:t>
                            </w:r>
                          </w:p>
                        </w:txbxContent>
                      </wps:txbx>
                      <wps:bodyPr rot="0" vert="horz" wrap="square" lIns="91440" tIns="45720" rIns="91440" bIns="45720" anchor="t" anchorCtr="0" upright="1">
                        <a:noAutofit/>
                      </wps:bodyPr>
                    </wps:wsp>
                    <wps:wsp>
                      <wps:cNvPr id="109" name="Freeform 1323"/>
                      <wps:cNvSpPr/>
                      <wps:spPr bwMode="auto">
                        <a:xfrm>
                          <a:off x="2775" y="14273"/>
                          <a:ext cx="6" cy="843"/>
                        </a:xfrm>
                        <a:custGeom>
                          <a:avLst/>
                          <a:gdLst>
                            <a:gd name="T0" fmla="*/ 6 w 6"/>
                            <a:gd name="T1" fmla="*/ 0 h 843"/>
                            <a:gd name="T2" fmla="*/ 0 w 6"/>
                            <a:gd name="T3" fmla="*/ 843 h 843"/>
                            <a:gd name="T4" fmla="*/ 0 60000 65536"/>
                            <a:gd name="T5" fmla="*/ 0 60000 65536"/>
                          </a:gdLst>
                          <a:ahLst/>
                          <a:cxnLst>
                            <a:cxn ang="T4">
                              <a:pos x="T0" y="T1"/>
                            </a:cxn>
                            <a:cxn ang="T5">
                              <a:pos x="T2" y="T3"/>
                            </a:cxn>
                          </a:cxnLst>
                          <a:rect l="0" t="0" r="r" b="b"/>
                          <a:pathLst>
                            <a:path w="6" h="843">
                              <a:moveTo>
                                <a:pt x="6" y="0"/>
                              </a:moveTo>
                              <a:lnTo>
                                <a:pt x="0" y="843"/>
                              </a:lnTo>
                            </a:path>
                          </a:pathLst>
                        </a:custGeom>
                        <a:noFill/>
                        <a:ln w="28575">
                          <a:solidFill>
                            <a:srgbClr val="000000"/>
                          </a:solidFill>
                          <a:round/>
                        </a:ln>
                      </wps:spPr>
                      <wps:bodyPr rot="0" vert="horz" wrap="square" lIns="91440" tIns="45720" rIns="91440" bIns="45720" anchor="t" anchorCtr="0" upright="1">
                        <a:noAutofit/>
                      </wps:bodyPr>
                    </wps:wsp>
                    <wps:wsp>
                      <wps:cNvPr id="110" name="Freeform 1324"/>
                      <wps:cNvSpPr/>
                      <wps:spPr bwMode="auto">
                        <a:xfrm>
                          <a:off x="0" y="11876"/>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1" name="Freeform 1325"/>
                      <wps:cNvSpPr/>
                      <wps:spPr bwMode="auto">
                        <a:xfrm>
                          <a:off x="561" y="8522"/>
                          <a:ext cx="2" cy="3357"/>
                        </a:xfrm>
                        <a:custGeom>
                          <a:avLst/>
                          <a:gdLst>
                            <a:gd name="T0" fmla="*/ 2 w 2"/>
                            <a:gd name="T1" fmla="*/ 0 h 3357"/>
                            <a:gd name="T2" fmla="*/ 0 w 2"/>
                            <a:gd name="T3" fmla="*/ 3357 h 3357"/>
                            <a:gd name="T4" fmla="*/ 0 60000 65536"/>
                            <a:gd name="T5" fmla="*/ 0 60000 65536"/>
                          </a:gdLst>
                          <a:ahLst/>
                          <a:cxnLst>
                            <a:cxn ang="T4">
                              <a:pos x="T0" y="T1"/>
                            </a:cxn>
                            <a:cxn ang="T5">
                              <a:pos x="T2" y="T3"/>
                            </a:cxn>
                          </a:cxnLst>
                          <a:rect l="0" t="0" r="r" b="b"/>
                          <a:pathLst>
                            <a:path w="2" h="3357">
                              <a:moveTo>
                                <a:pt x="2" y="0"/>
                              </a:moveTo>
                              <a:lnTo>
                                <a:pt x="0" y="3357"/>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2" name="Freeform 1326"/>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3" name="Freeform 1327"/>
                      <wps:cNvSpPr/>
                      <wps:spPr bwMode="auto">
                        <a:xfrm>
                          <a:off x="844" y="8528"/>
                          <a:ext cx="5" cy="3351"/>
                        </a:xfrm>
                        <a:custGeom>
                          <a:avLst/>
                          <a:gdLst>
                            <a:gd name="T0" fmla="*/ 0 w 5"/>
                            <a:gd name="T1" fmla="*/ 0 h 3351"/>
                            <a:gd name="T2" fmla="*/ 5 w 5"/>
                            <a:gd name="T3" fmla="*/ 3351 h 3351"/>
                            <a:gd name="T4" fmla="*/ 0 60000 65536"/>
                            <a:gd name="T5" fmla="*/ 0 60000 65536"/>
                          </a:gdLst>
                          <a:ahLst/>
                          <a:cxnLst>
                            <a:cxn ang="T4">
                              <a:pos x="T0" y="T1"/>
                            </a:cxn>
                            <a:cxn ang="T5">
                              <a:pos x="T2" y="T3"/>
                            </a:cxn>
                          </a:cxnLst>
                          <a:rect l="0" t="0" r="r" b="b"/>
                          <a:pathLst>
                            <a:path w="5" h="3351">
                              <a:moveTo>
                                <a:pt x="0" y="0"/>
                              </a:moveTo>
                              <a:lnTo>
                                <a:pt x="5"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4" name="Freeform 1328"/>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5" name="Freeform 1329"/>
                      <wps:cNvSpPr/>
                      <wps:spPr bwMode="auto">
                        <a:xfrm>
                          <a:off x="282" y="8522"/>
                          <a:ext cx="1" cy="3351"/>
                        </a:xfrm>
                        <a:custGeom>
                          <a:avLst/>
                          <a:gdLst>
                            <a:gd name="T0" fmla="*/ 0 w 1"/>
                            <a:gd name="T1" fmla="*/ 0 h 3351"/>
                            <a:gd name="T2" fmla="*/ 0 w 1"/>
                            <a:gd name="T3" fmla="*/ 3351 h 3351"/>
                            <a:gd name="T4" fmla="*/ 0 60000 65536"/>
                            <a:gd name="T5" fmla="*/ 0 60000 65536"/>
                          </a:gdLst>
                          <a:ahLst/>
                          <a:cxnLst>
                            <a:cxn ang="T4">
                              <a:pos x="T0" y="T1"/>
                            </a:cxn>
                            <a:cxn ang="T5">
                              <a:pos x="T2" y="T3"/>
                            </a:cxn>
                          </a:cxnLst>
                          <a:rect l="0" t="0" r="r" b="b"/>
                          <a:pathLst>
                            <a:path w="1" h="3351">
                              <a:moveTo>
                                <a:pt x="0" y="0"/>
                              </a:moveTo>
                              <a:lnTo>
                                <a:pt x="0"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6" name="Freeform 1330"/>
                      <wps:cNvSpPr/>
                      <wps:spPr bwMode="auto">
                        <a:xfrm>
                          <a:off x="3" y="8525"/>
                          <a:ext cx="1" cy="3354"/>
                        </a:xfrm>
                        <a:custGeom>
                          <a:avLst/>
                          <a:gdLst>
                            <a:gd name="T0" fmla="*/ 0 w 1"/>
                            <a:gd name="T1" fmla="*/ 0 h 3354"/>
                            <a:gd name="T2" fmla="*/ 0 w 1"/>
                            <a:gd name="T3" fmla="*/ 3354 h 3354"/>
                            <a:gd name="T4" fmla="*/ 0 60000 65536"/>
                            <a:gd name="T5" fmla="*/ 0 60000 65536"/>
                          </a:gdLst>
                          <a:ahLst/>
                          <a:cxnLst>
                            <a:cxn ang="T4">
                              <a:pos x="T0" y="T1"/>
                            </a:cxn>
                            <a:cxn ang="T5">
                              <a:pos x="T2" y="T3"/>
                            </a:cxn>
                          </a:cxnLst>
                          <a:rect l="0" t="0" r="r" b="b"/>
                          <a:pathLst>
                            <a:path w="1" h="3354">
                              <a:moveTo>
                                <a:pt x="0" y="0"/>
                              </a:moveTo>
                              <a:lnTo>
                                <a:pt x="0" y="3354"/>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7" name="Freeform 1331"/>
                      <wps:cNvSpPr/>
                      <wps:spPr bwMode="auto">
                        <a:xfrm>
                          <a:off x="435" y="11888"/>
                          <a:ext cx="3" cy="4581"/>
                        </a:xfrm>
                        <a:custGeom>
                          <a:avLst/>
                          <a:gdLst>
                            <a:gd name="T0" fmla="*/ 0 w 3"/>
                            <a:gd name="T1" fmla="*/ 0 h 4581"/>
                            <a:gd name="T2" fmla="*/ 3 w 3"/>
                            <a:gd name="T3" fmla="*/ 4581 h 4581"/>
                            <a:gd name="T4" fmla="*/ 0 60000 65536"/>
                            <a:gd name="T5" fmla="*/ 0 60000 65536"/>
                          </a:gdLst>
                          <a:ahLst/>
                          <a:cxnLst>
                            <a:cxn ang="T4">
                              <a:pos x="T0" y="T1"/>
                            </a:cxn>
                            <a:cxn ang="T5">
                              <a:pos x="T2" y="T3"/>
                            </a:cxn>
                          </a:cxnLst>
                          <a:rect l="0" t="0" r="r" b="b"/>
                          <a:pathLst>
                            <a:path w="3" h="4581">
                              <a:moveTo>
                                <a:pt x="0" y="0"/>
                              </a:moveTo>
                              <a:lnTo>
                                <a:pt x="3" y="4581"/>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8" name="Freeform 1332"/>
                      <wps:cNvSpPr/>
                      <wps:spPr bwMode="auto">
                        <a:xfrm>
                          <a:off x="417" y="16478"/>
                          <a:ext cx="750" cy="1"/>
                        </a:xfrm>
                        <a:custGeom>
                          <a:avLst/>
                          <a:gdLst>
                            <a:gd name="T0" fmla="*/ 750 w 750"/>
                            <a:gd name="T1" fmla="*/ 0 h 1"/>
                            <a:gd name="T2" fmla="*/ 0 w 750"/>
                            <a:gd name="T3" fmla="*/ 0 h 1"/>
                            <a:gd name="T4" fmla="*/ 0 60000 65536"/>
                            <a:gd name="T5" fmla="*/ 0 60000 65536"/>
                          </a:gdLst>
                          <a:ahLst/>
                          <a:cxnLst>
                            <a:cxn ang="T4">
                              <a:pos x="T0" y="T1"/>
                            </a:cxn>
                            <a:cxn ang="T5">
                              <a:pos x="T2" y="T3"/>
                            </a:cxn>
                          </a:cxnLst>
                          <a:rect l="0" t="0" r="r" b="b"/>
                          <a:pathLst>
                            <a:path w="750" h="1">
                              <a:moveTo>
                                <a:pt x="750" y="0"/>
                              </a:moveTo>
                              <a:lnTo>
                                <a:pt x="0"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9" name="Freeform 1333"/>
                      <wps:cNvSpPr/>
                      <wps:spPr bwMode="auto">
                        <a:xfrm>
                          <a:off x="741" y="11902"/>
                          <a:ext cx="2" cy="4564"/>
                        </a:xfrm>
                        <a:custGeom>
                          <a:avLst/>
                          <a:gdLst>
                            <a:gd name="T0" fmla="*/ 2 w 2"/>
                            <a:gd name="T1" fmla="*/ 0 h 4564"/>
                            <a:gd name="T2" fmla="*/ 0 w 2"/>
                            <a:gd name="T3" fmla="*/ 4564 h 4564"/>
                            <a:gd name="T4" fmla="*/ 0 60000 65536"/>
                            <a:gd name="T5" fmla="*/ 0 60000 65536"/>
                          </a:gdLst>
                          <a:ahLst/>
                          <a:cxnLst>
                            <a:cxn ang="T4">
                              <a:pos x="T0" y="T1"/>
                            </a:cxn>
                            <a:cxn ang="T5">
                              <a:pos x="T2" y="T3"/>
                            </a:cxn>
                          </a:cxnLst>
                          <a:rect l="0" t="0" r="r" b="b"/>
                          <a:pathLst>
                            <a:path w="2" h="4564">
                              <a:moveTo>
                                <a:pt x="2" y="0"/>
                              </a:moveTo>
                              <a:lnTo>
                                <a:pt x="0" y="4564"/>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0" name="Freeform 1334"/>
                      <wps:cNvSpPr/>
                      <wps:spPr bwMode="auto">
                        <a:xfrm>
                          <a:off x="441" y="15107"/>
                          <a:ext cx="717" cy="1"/>
                        </a:xfrm>
                        <a:custGeom>
                          <a:avLst/>
                          <a:gdLst>
                            <a:gd name="T0" fmla="*/ 0 w 717"/>
                            <a:gd name="T1" fmla="*/ 0 h 1"/>
                            <a:gd name="T2" fmla="*/ 717 w 717"/>
                            <a:gd name="T3" fmla="*/ 0 h 1"/>
                            <a:gd name="T4" fmla="*/ 0 60000 65536"/>
                            <a:gd name="T5" fmla="*/ 0 60000 65536"/>
                          </a:gdLst>
                          <a:ahLst/>
                          <a:cxnLst>
                            <a:cxn ang="T4">
                              <a:pos x="T0" y="T1"/>
                            </a:cxn>
                            <a:cxn ang="T5">
                              <a:pos x="T2" y="T3"/>
                            </a:cxn>
                          </a:cxnLst>
                          <a:rect l="0" t="0" r="r" b="b"/>
                          <a:pathLst>
                            <a:path w="717" h="1">
                              <a:moveTo>
                                <a:pt x="0" y="0"/>
                              </a:moveTo>
                              <a:lnTo>
                                <a:pt x="717"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1" name="Freeform 1335"/>
                      <wps:cNvSpPr/>
                      <wps:spPr bwMode="auto">
                        <a:xfrm>
                          <a:off x="435" y="13322"/>
                          <a:ext cx="711" cy="1"/>
                        </a:xfrm>
                        <a:custGeom>
                          <a:avLst/>
                          <a:gdLst>
                            <a:gd name="T0" fmla="*/ 0 w 711"/>
                            <a:gd name="T1" fmla="*/ 0 h 1"/>
                            <a:gd name="T2" fmla="*/ 711 w 711"/>
                            <a:gd name="T3" fmla="*/ 0 h 1"/>
                            <a:gd name="T4" fmla="*/ 0 60000 65536"/>
                            <a:gd name="T5" fmla="*/ 0 60000 65536"/>
                          </a:gdLst>
                          <a:ahLst/>
                          <a:cxnLst>
                            <a:cxn ang="T4">
                              <a:pos x="T0" y="T1"/>
                            </a:cxn>
                            <a:cxn ang="T5">
                              <a:pos x="T2" y="T3"/>
                            </a:cxn>
                          </a:cxnLst>
                          <a:rect l="0" t="0" r="r" b="b"/>
                          <a:pathLst>
                            <a:path w="711" h="1">
                              <a:moveTo>
                                <a:pt x="0" y="0"/>
                              </a:moveTo>
                              <a:lnTo>
                                <a:pt x="711"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2" name="Freeform 1336"/>
                      <wps:cNvSpPr/>
                      <wps:spPr bwMode="auto">
                        <a:xfrm>
                          <a:off x="414" y="11900"/>
                          <a:ext cx="735" cy="1"/>
                        </a:xfrm>
                        <a:custGeom>
                          <a:avLst/>
                          <a:gdLst>
                            <a:gd name="T0" fmla="*/ 0 w 735"/>
                            <a:gd name="T1" fmla="*/ 0 h 1"/>
                            <a:gd name="T2" fmla="*/ 735 w 735"/>
                            <a:gd name="T3" fmla="*/ 0 h 1"/>
                            <a:gd name="T4" fmla="*/ 0 60000 65536"/>
                            <a:gd name="T5" fmla="*/ 0 60000 65536"/>
                          </a:gdLst>
                          <a:ahLst/>
                          <a:cxnLst>
                            <a:cxn ang="T4">
                              <a:pos x="T0" y="T1"/>
                            </a:cxn>
                            <a:cxn ang="T5">
                              <a:pos x="T2" y="T3"/>
                            </a:cxn>
                          </a:cxnLst>
                          <a:rect l="0" t="0" r="r" b="b"/>
                          <a:pathLst>
                            <a:path w="735" h="1">
                              <a:moveTo>
                                <a:pt x="0" y="0"/>
                              </a:moveTo>
                              <a:lnTo>
                                <a:pt x="735"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3" name="Freeform 1337"/>
                      <wps:cNvSpPr/>
                      <wps:spPr bwMode="auto">
                        <a:xfrm>
                          <a:off x="285" y="10862"/>
                          <a:ext cx="867" cy="1"/>
                        </a:xfrm>
                        <a:custGeom>
                          <a:avLst/>
                          <a:gdLst>
                            <a:gd name="T0" fmla="*/ 0 w 867"/>
                            <a:gd name="T1" fmla="*/ 0 h 1"/>
                            <a:gd name="T2" fmla="*/ 867 w 867"/>
                            <a:gd name="T3" fmla="*/ 0 h 1"/>
                            <a:gd name="T4" fmla="*/ 0 60000 65536"/>
                            <a:gd name="T5" fmla="*/ 0 60000 65536"/>
                          </a:gdLst>
                          <a:ahLst/>
                          <a:cxnLst>
                            <a:cxn ang="T4">
                              <a:pos x="T0" y="T1"/>
                            </a:cxn>
                            <a:cxn ang="T5">
                              <a:pos x="T2" y="T3"/>
                            </a:cxn>
                          </a:cxnLst>
                          <a:rect l="0" t="0" r="r" b="b"/>
                          <a:pathLst>
                            <a:path w="867" h="1">
                              <a:moveTo>
                                <a:pt x="0" y="0"/>
                              </a:moveTo>
                              <a:lnTo>
                                <a:pt x="867"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4" name="Freeform 1338"/>
                      <wps:cNvSpPr/>
                      <wps:spPr bwMode="auto">
                        <a:xfrm>
                          <a:off x="279" y="9836"/>
                          <a:ext cx="864" cy="1"/>
                        </a:xfrm>
                        <a:custGeom>
                          <a:avLst/>
                          <a:gdLst>
                            <a:gd name="T0" fmla="*/ 0 w 864"/>
                            <a:gd name="T1" fmla="*/ 0 h 1"/>
                            <a:gd name="T2" fmla="*/ 864 w 864"/>
                            <a:gd name="T3" fmla="*/ 0 h 1"/>
                            <a:gd name="T4" fmla="*/ 0 60000 65536"/>
                            <a:gd name="T5" fmla="*/ 0 60000 65536"/>
                          </a:gdLst>
                          <a:ahLst/>
                          <a:cxnLst>
                            <a:cxn ang="T4">
                              <a:pos x="T0" y="T1"/>
                            </a:cxn>
                            <a:cxn ang="T5">
                              <a:pos x="T2" y="T3"/>
                            </a:cxn>
                          </a:cxnLst>
                          <a:rect l="0" t="0" r="r" b="b"/>
                          <a:pathLst>
                            <a:path w="864" h="1">
                              <a:moveTo>
                                <a:pt x="0" y="0"/>
                              </a:moveTo>
                              <a:lnTo>
                                <a:pt x="864"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5" name="Freeform 1339"/>
                      <wps:cNvSpPr/>
                      <wps:spPr bwMode="auto">
                        <a:xfrm>
                          <a:off x="282" y="9020"/>
                          <a:ext cx="870" cy="1"/>
                        </a:xfrm>
                        <a:custGeom>
                          <a:avLst/>
                          <a:gdLst>
                            <a:gd name="T0" fmla="*/ 0 w 870"/>
                            <a:gd name="T1" fmla="*/ 0 h 1"/>
                            <a:gd name="T2" fmla="*/ 870 w 870"/>
                            <a:gd name="T3" fmla="*/ 0 h 1"/>
                            <a:gd name="T4" fmla="*/ 0 60000 65536"/>
                            <a:gd name="T5" fmla="*/ 0 60000 65536"/>
                          </a:gdLst>
                          <a:ahLst/>
                          <a:cxnLst>
                            <a:cxn ang="T4">
                              <a:pos x="T0" y="T1"/>
                            </a:cxn>
                            <a:cxn ang="T5">
                              <a:pos x="T2" y="T3"/>
                            </a:cxn>
                          </a:cxnLst>
                          <a:rect l="0" t="0" r="r" b="b"/>
                          <a:pathLst>
                            <a:path w="870" h="1">
                              <a:moveTo>
                                <a:pt x="0" y="0"/>
                              </a:moveTo>
                              <a:lnTo>
                                <a:pt x="870"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6" name="Freeform 1340"/>
                      <wps:cNvSpPr/>
                      <wps:spPr bwMode="auto">
                        <a:xfrm>
                          <a:off x="3" y="8528"/>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7" name="Text Box 1341"/>
                      <wps:cNvSpPr txBox="1">
                        <a:spLocks noChangeArrowheads="1"/>
                      </wps:cNvSpPr>
                      <wps:spPr bwMode="auto">
                        <a:xfrm>
                          <a:off x="-96" y="10313"/>
                          <a:ext cx="540" cy="1443"/>
                        </a:xfrm>
                        <a:prstGeom prst="rect">
                          <a:avLst/>
                        </a:prstGeom>
                        <a:noFill/>
                        <a:ln>
                          <a:noFill/>
                        </a:ln>
                      </wps:spPr>
                      <wps:txbx>
                        <w:txbxContent>
                          <w:p>
                            <w:pPr>
                              <w:pStyle w:val="208"/>
                            </w:pPr>
                            <w:r>
                              <w:rPr>
                                <w:sz w:val="18"/>
                                <w:szCs w:val="18"/>
                              </w:rPr>
                              <w:t>Согласовано</w:t>
                            </w:r>
                          </w:p>
                        </w:txbxContent>
                      </wps:txbx>
                      <wps:bodyPr rot="0" vert="vert270" wrap="square" lIns="91440" tIns="45720" rIns="91440" bIns="45720" anchor="t" anchorCtr="0" upright="1">
                        <a:noAutofit/>
                      </wps:bodyPr>
                    </wps:wsp>
                  </wpg:wgp>
                </a:graphicData>
              </a:graphic>
            </wp:anchor>
          </w:drawing>
        </mc:Choice>
        <mc:Fallback>
          <w:pict>
            <v:group id="Group 1247" o:spid="_x0000_s1026" o:spt="203" style="position:absolute;left:0pt;margin-left:-61.35pt;margin-top:5.4pt;height:807.95pt;width:588.1pt;z-index:251662336;mso-width-relative:page;mso-height-relative:page;" coordorigin="-96,388" coordsize="11762,16159" o:gfxdata="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">
              <o:lock v:ext="edit" aspectratio="f"/>
              <v:shape id="Text Box 1248" o:spid="_x0000_s1026" o:spt="202" type="#_x0000_t202" style="position:absolute;left:441;top:15173;height:1374;width:283;" filled="f" stroked="f" coordsize="21600,21600" o:gfxdata="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zQoQa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mso-layout-flow-alt:bottom-to-top;">
                  <w:txbxContent>
                    <w:p>
                      <w:pPr>
                        <w:pStyle w:val="208"/>
                        <w:jc w:val="center"/>
                        <w:rPr>
                          <w:sz w:val="18"/>
                          <w:szCs w:val="18"/>
                          <w:lang w:val="ru-RU"/>
                        </w:rPr>
                      </w:pPr>
                      <w:r>
                        <w:rPr>
                          <w:sz w:val="18"/>
                          <w:szCs w:val="18"/>
                        </w:rPr>
                        <w:t>Инв. № под</w:t>
                      </w:r>
                      <w:r>
                        <w:rPr>
                          <w:sz w:val="18"/>
                          <w:szCs w:val="18"/>
                          <w:lang w:val="ru-RU"/>
                        </w:rPr>
                        <w:t>л.</w:t>
                      </w:r>
                    </w:p>
                  </w:txbxContent>
                </v:textbox>
              </v:shape>
              <v:shape id="Text Box 1249" o:spid="_x0000_s1026" o:spt="202" type="#_x0000_t202" style="position:absolute;left:441;top:13373;height:1925;width:283;"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pStyle w:val="208"/>
                        <w:jc w:val="center"/>
                        <w:rPr>
                          <w:sz w:val="18"/>
                          <w:szCs w:val="18"/>
                        </w:rPr>
                      </w:pPr>
                      <w:r>
                        <w:rPr>
                          <w:sz w:val="18"/>
                          <w:szCs w:val="18"/>
                        </w:rPr>
                        <w:t>Подп. и дата</w:t>
                      </w:r>
                    </w:p>
                  </w:txbxContent>
                </v:textbox>
              </v:shape>
              <v:shape id="Text Box 1250" o:spid="_x0000_s1026" o:spt="202" type="#_x0000_t202" style="position:absolute;left:-96;top:388;height:1196;width:226;mso-wrap-style:none;" filled="f" stroked="f" coordsize="21600,21600" o:gfxdata="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BOsZugAAANo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layout-flow:vertical;mso-fit-shape-to-text:t;mso-layout-flow-alt:bottom-to-top;">
                  <w:txbxContent>
                    <w:p>
                      <w:pPr>
                        <w:pStyle w:val="208"/>
                        <w:jc w:val="center"/>
                        <w:rPr>
                          <w:sz w:val="18"/>
                          <w:szCs w:val="18"/>
                        </w:rPr>
                      </w:pPr>
                      <w:r>
                        <w:rPr>
                          <w:sz w:val="18"/>
                          <w:szCs w:val="18"/>
                        </w:rPr>
                        <w:t>Взам. инв. №</w:t>
                      </w:r>
                    </w:p>
                  </w:txbxContent>
                </v:textbox>
              </v:shape>
              <v:rect id="Rectangle 1251" o:spid="_x0000_s1026" o:spt="1" style="position:absolute;left:1178;top:388;height:16091;width:10488;" fillcolor="#FFFFFF" filled="t" stroked="t" coordsize="21600,21600" o:gfxdata="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maWYbsAAADa&#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v:rect>
              <v:rect id="Rectangle 1252" o:spid="_x0000_s1026" o:spt="1" style="position:absolute;left:1155;top:14272;height:2199;width:10488;" fillcolor="#FFFFFF" filled="t" stroked="t" coordsize="21600,21600" o:gfxdata="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KjP6vQAA&#10;ANoAAAAPAAAAAAAAAAEAIAAAACIAAABkcnMvZG93bnJldi54bWxQSwECFAAUAAAACACHTuJAMy8F&#10;njsAAAA5AAAAEAAAAAAAAAABACAAAAAMAQAAZHJzL3NoYXBleG1sLnhtbFBLBQYAAAAABgAGAFsB&#10;AAC2AwAAAAA=&#10;">
                <v:fill on="t" focussize="0,0"/>
                <v:stroke weight="2.25pt" color="#000000" miterlimit="8" joinstyle="miter"/>
                <v:imagedata o:title=""/>
                <o:lock v:ext="edit" aspectratio="f"/>
                <v:textbox inset="0mm,0mm,0mm,0mm"/>
              </v:rect>
              <v:shape id="Text Box 1253" o:spid="_x0000_s1026" o:spt="202" type="#_x0000_t202" style="position:absolute;left:8807;top:15087;height:275;width:848;" filled="f" stroked="t" coordsize="21600,21600" o:gfxdata="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8uBTugAAANo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Стадия</w:t>
                      </w:r>
                    </w:p>
                  </w:txbxContent>
                </v:textbox>
              </v:shape>
              <v:shape id="Text Box 1254" o:spid="_x0000_s1026" o:spt="202" type="#_x0000_t202" style="position:absolute;left:9660;top:15087;height:275;width:847;" filled="f" stroked="t" coordsize="21600,21600" o:gfxdata="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vkXIvQAA&#10;ANo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w:t>
                      </w:r>
                    </w:p>
                  </w:txbxContent>
                </v:textbox>
              </v:shape>
              <v:shape id="Text Box 1255" o:spid="_x0000_s1026" o:spt="202" type="#_x0000_t202" style="position:absolute;left:10512;top:15087;height:275;width:1131;" filled="f" stroked="t" coordsize="21600,21600" o:gfxdata="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Xe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Листов</w:t>
                      </w:r>
                    </w:p>
                  </w:txbxContent>
                </v:textbox>
              </v:shape>
              <v:shape id="Text Box 1256" o:spid="_x0000_s1026" o:spt="202" type="#_x0000_t202" style="position:absolute;left:9665;top:15365;height:274;width:847;" filled="f" stroked="t" coordsize="21600,21600" o:gfxdata="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zMuG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2</w:t>
                      </w:r>
                    </w:p>
                  </w:txbxContent>
                </v:textbox>
              </v:shape>
              <v:shape id="Text Box 1257" o:spid="_x0000_s1026" o:spt="202" type="#_x0000_t202" style="position:absolute;left:10512;top:15360;height:274;width:1131;" filled="f" stroked="t" coordsize="21600,21600" o:gfxdata="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3hrJa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textbox inset="0mm,0mm,0mm,0mm">
                  <w:txbxContent>
                    <w:p>
                      <w:pPr>
                        <w:pStyle w:val="208"/>
                        <w:jc w:val="center"/>
                        <w:rPr>
                          <w:sz w:val="18"/>
                          <w:szCs w:val="18"/>
                          <w:lang w:val="ru-RU"/>
                        </w:rPr>
                      </w:pPr>
                    </w:p>
                  </w:txbxContent>
                </v:textbox>
              </v:shape>
              <v:shape id="Text Box 1258" o:spid="_x0000_s1026" o:spt="202" type="#_x0000_t202" style="position:absolute;left:8808;top:15643;height:824;width:2835;" filled="f" stroked="t" coordsize="21600,21600" o:gfxdata="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rQkN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15"/>
                        <w:spacing w:before="60"/>
                        <w:jc w:val="left"/>
                        <w:rPr>
                          <w:szCs w:val="18"/>
                        </w:rPr>
                      </w:pPr>
                    </w:p>
                    <w:p>
                      <w:pPr>
                        <w:pStyle w:val="208"/>
                        <w:jc w:val="center"/>
                        <w:rPr>
                          <w:rFonts w:hint="default"/>
                          <w:sz w:val="21"/>
                          <w:szCs w:val="21"/>
                          <w:lang w:val="ru-RU"/>
                        </w:rPr>
                      </w:pPr>
                      <w:r>
                        <w:rPr>
                          <w:rFonts w:hint="default"/>
                          <w:sz w:val="21"/>
                          <w:szCs w:val="21"/>
                          <w:lang w:val="ru-RU"/>
                        </w:rPr>
                        <w:t>ООО «А-СТРОЙ»</w:t>
                      </w:r>
                    </w:p>
                    <w:p>
                      <w:pPr>
                        <w:pStyle w:val="208"/>
                        <w:jc w:val="center"/>
                        <w:rPr>
                          <w:sz w:val="20"/>
                          <w:lang w:val="ru-RU"/>
                        </w:rPr>
                      </w:pPr>
                    </w:p>
                    <w:p/>
                  </w:txbxContent>
                </v:textbox>
              </v:shape>
              <v:shape id="Text Box 1259" o:spid="_x0000_s1026" o:spt="202" type="#_x0000_t202" style="position:absolute;left:4840;top:14453;height:360;width:6803;"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txbxContent>
                </v:textbox>
              </v:shape>
              <v:group id="Group 1260" o:spid="_x0000_s1026" o:spt="203" style="position:absolute;left:1143;top:14264;height:2205;width:3685;" coordorigin="3028,10033" coordsize="3685,2274"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group id="Group 1261" o:spid="_x0000_s1026" o:spt="203" style="position:absolute;left:3031;top:10614;height:1693;width:3682;" coordorigin="3314,10614" coordsize="3682,1693"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Group 1262" o:spid="_x0000_s1026" o:spt="203" style="position:absolute;left:3314;top:10614;height:280;width:3682;" coordorigin="3332,11725" coordsize="3681,283"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Text Box 1263" o:spid="_x0000_s1026" o:spt="202" type="#_x0000_t202" style="position:absolute;left:3332;top:11725;height:283;width:397;" filled="f" stroked="t" coordsize="21600,21600" o:gfxdata="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AmbfL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Изм.</w:t>
                            </w:r>
                          </w:p>
                        </w:txbxContent>
                      </v:textbox>
                    </v:shape>
                    <v:shape id="Text Box 1264" o:spid="_x0000_s1026" o:spt="202" type="#_x0000_t202" style="position:absolute;left:4295;top:11725;height:283;width:1304;" filled="f" stroked="t" coordsize="21600,21600" o:gfxdata="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FPue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textbox inset="0mm,0mm,0mm,0mm">
                        <w:txbxContent>
                          <w:p>
                            <w:pPr>
                              <w:pStyle w:val="208"/>
                              <w:jc w:val="left"/>
                              <w:rPr>
                                <w:sz w:val="18"/>
                                <w:szCs w:val="18"/>
                                <w:lang w:val="ru-RU"/>
                              </w:rPr>
                            </w:pPr>
                            <w:r>
                              <w:rPr>
                                <w:sz w:val="18"/>
                                <w:szCs w:val="18"/>
                                <w:lang w:val="ru-RU"/>
                              </w:rPr>
                              <w:t xml:space="preserve"> Лист    </w:t>
                            </w:r>
                            <w:r>
                              <w:rPr>
                                <w:sz w:val="18"/>
                                <w:szCs w:val="18"/>
                              </w:rPr>
                              <w:t>№ док.</w:t>
                            </w:r>
                          </w:p>
                        </w:txbxContent>
                      </v:textbox>
                    </v:shape>
                    <v:shape id="Text Box 1265" o:spid="_x0000_s1026" o:spt="202" type="#_x0000_t202" style="position:absolute;left:3728;top:11725;height:283;width:567;" filled="f" stroked="t" coordsize="21600,21600" o:gfxdata="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mLI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Кол.</w:t>
                            </w:r>
                          </w:p>
                        </w:txbxContent>
                      </v:textbox>
                    </v:shape>
                    <v:shape id="Text Box 1266" o:spid="_x0000_s1026" o:spt="202" type="#_x0000_t202" style="position:absolute;left:5597;top:11725;height:283;width:850;" filled="f" stroked="t" coordsize="21600,21600" o:gfxdata="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sVV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Подп.</w:t>
                            </w:r>
                          </w:p>
                        </w:txbxContent>
                      </v:textbox>
                    </v:shape>
                    <v:shape id="Text Box 1267" o:spid="_x0000_s1026" o:spt="202" type="#_x0000_t202" style="position:absolute;left:6446;top:11725;height:283;width:567;" filled="f" stroked="t" coordsize="21600,21600" o:gfxdata="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ewz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Дата</w:t>
                            </w:r>
                          </w:p>
                        </w:txbxContent>
                      </v:textbox>
                    </v:shape>
                  </v:group>
                  <v:group id="Group 1268" o:spid="_x0000_s1026" o:spt="203" style="position:absolute;left:3314;top:10907;height:1400;width:3682;" coordorigin="2358,10607" coordsize="3682,140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Group 1269" o:spid="_x0000_s1026" o:spt="203" style="position:absolute;left:2358;top:10609;height:1391;width:3681;" coordorigin="2924,10616" coordsize="3681,1391"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1270" o:spid="_x0000_s1026" o:spt="203" style="position:absolute;left:2924;top:10616;height:281;width:3680;" coordorigin="2196,10916" coordsize="3683,284"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Text Box 1271" o:spid="_x0000_s1026" o:spt="202" type="#_x0000_t202" style="position:absolute;left:3158;top:10917;height:283;width:1305;" filled="f" stroked="t" coordsize="21600,21600" o:gfxdata="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F02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left="0" w:leftChars="0" w:firstLine="0" w:firstLineChars="0"/>
                                  <w:rPr>
                                    <w:lang w:val="ru-RU"/>
                                  </w:rPr>
                                </w:pPr>
                              </w:p>
                            </w:txbxContent>
                          </v:textbox>
                        </v:shape>
                        <v:shape id="Text Box 1272" o:spid="_x0000_s1026" o:spt="202" type="#_x0000_t202" style="position:absolute;left:2196;top:10916;height:283;width:964;" filled="f" stroked="t" coordsize="21600,21600" o:gfxdata="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rgz+5AAAA2w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inset="0mm,0mm,0mm,0mm">
                            <w:txbxContent>
                              <w:p>
                                <w:pPr>
                                  <w:rPr>
                                    <w:lang w:val="ru-RU"/>
                                  </w:rPr>
                                </w:pPr>
                              </w:p>
                            </w:txbxContent>
                          </v:textbox>
                        </v:shape>
                        <v:shape id="Text Box 1273" o:spid="_x0000_s1026" o:spt="202" type="#_x0000_t202" style="position:absolute;left:4461;top:10917;height:283;width:851;" filled="f" stroked="t" coordsize="21600,21600" o:gfxdata="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nJq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4" o:spid="_x0000_s1026" o:spt="202" type="#_x0000_t202" style="position:absolute;left:5311;top:10917;height:283;width:568;" filled="f" stroked="t" coordsize="21600,21600" o:gfxdata="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8UW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group>
                      <v:group id="Group 1275" o:spid="_x0000_s1026" o:spt="203" style="position:absolute;left:2925;top:10895;height:280;width:3680;" coordorigin="2196,10916" coordsize="3683,28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Text Box 1276" o:spid="_x0000_s1026" o:spt="202" type="#_x0000_t202" style="position:absolute;left:3158;top:10917;height:283;width:1305;" filled="f" stroked="t" coordsize="21600,21600" o:gfxdata="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lvfmi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jc w:val="left"/>
                                  <w:rPr>
                                    <w:sz w:val="16"/>
                                    <w:szCs w:val="16"/>
                                  </w:rPr>
                                </w:pPr>
                              </w:p>
                            </w:txbxContent>
                          </v:textbox>
                        </v:shape>
                        <v:shape id="Text Box 1277" o:spid="_x0000_s1026" o:spt="202" type="#_x0000_t202" style="position:absolute;left:2196;top:10916;height:283;width:964;" filled="f" stroked="t" coordsize="21600,21600" o:gfxdata="UEsDBAoAAAAAAIdO4kAAAAAAAAAAAAAAAAAEAAAAZHJzL1BLAwQUAAAACACHTuJAhiPb87wAAADb&#10;AAAADwAAAGRycy9kb3ducmV2LnhtbEWP0WrCQBRE3wv+w3IF3+omF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j2/O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sz w:val="18"/>
                                    <w:szCs w:val="18"/>
                                    <w:lang w:val="ru-RU"/>
                                  </w:rPr>
                                </w:pPr>
                              </w:p>
                            </w:txbxContent>
                          </v:textbox>
                        </v:shape>
                        <v:shape id="Text Box 1278" o:spid="_x0000_s1026" o:spt="202" type="#_x0000_t202" style="position:absolute;left:4461;top:10917;height:283;width:851;" filled="f" stroked="t" coordsize="21600,21600" o:gfxdata="UEsDBAoAAAAAAIdO4kAAAAAAAAAAAAAAAAAEAAAAZHJzL1BLAwQUAAAACACHTuJACcpDh7wAAADb&#10;AAAADwAAAGRycy9kb3ducmV2LnhtbEWP0WrCQBRE3wv+w3IF3+omU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KQ4e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9" o:spid="_x0000_s1026" o:spt="202" type="#_x0000_t202" style="position:absolute;left:5311;top:10917;height:283;width:568;" filled="f" stroked="t" coordsize="21600,21600" o:gfxdata="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G5h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rPr>
                                    <w:szCs w:val="18"/>
                                  </w:rPr>
                                </w:pPr>
                              </w:p>
                            </w:txbxContent>
                          </v:textbox>
                        </v:shape>
                      </v:group>
                      <v:group id="Group 1280" o:spid="_x0000_s1026" o:spt="203" style="position:absolute;left:2925;top:11174;height:280;width:3680;" coordorigin="2196,10916" coordsize="3683,28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Text Box 1281" o:spid="_x0000_s1026" o:spt="202" type="#_x0000_t202" style="position:absolute;left:3158;top:10917;height:283;width:1305;" filled="f" stroked="t" coordsize="21600,21600" o:gfxdata="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Y3fC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rFonts w:hint="default"/>
                                    <w:sz w:val="18"/>
                                    <w:szCs w:val="18"/>
                                    <w:lang w:val="ru-RU"/>
                                  </w:rPr>
                                </w:pPr>
                                <w:r>
                                  <w:rPr>
                                    <w:sz w:val="18"/>
                                    <w:szCs w:val="18"/>
                                    <w:lang w:val="ru-RU"/>
                                  </w:rPr>
                                  <w:t>Авдонин</w:t>
                                </w:r>
                              </w:p>
                              <w:p/>
                            </w:txbxContent>
                          </v:textbox>
                        </v:shape>
                        <v:shape id="Text Box 1282" o:spid="_x0000_s1026" o:spt="202" type="#_x0000_t202" style="position:absolute;left:2196;top:10916;height:283;width:964;" filled="f" stroked="t" coordsize="21600,21600" o:gfxdata="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h0mC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08"/>
                                  <w:rPr>
                                    <w:sz w:val="16"/>
                                    <w:szCs w:val="16"/>
                                    <w:lang w:val="ru-RU"/>
                                  </w:rPr>
                                </w:pPr>
                                <w:r>
                                  <w:rPr>
                                    <w:sz w:val="18"/>
                                    <w:szCs w:val="18"/>
                                    <w:lang w:val="ru-RU"/>
                                  </w:rPr>
                                  <w:t>Разработал</w:t>
                                </w:r>
                                <w:r>
                                  <w:rPr>
                                    <w:sz w:val="18"/>
                                    <w:szCs w:val="18"/>
                                    <w:lang w:val="ru-RU"/>
                                  </w:rPr>
                                  <w:tab/>
                                </w:r>
                              </w:p>
                            </w:txbxContent>
                          </v:textbox>
                        </v:shape>
                        <v:shape id="Text Box 1283" o:spid="_x0000_s1026" o:spt="202" type="#_x0000_t202" style="position:absolute;left:4461;top:10917;height:283;width:851;" filled="f" stroked="t" coordsize="21600,21600" o:gfxdata="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L7Bm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84" o:spid="_x0000_s1026" o:spt="202" type="#_x0000_t202" style="position:absolute;left:5311;top:10917;height:283;width:568;" filled="f" stroked="t" coordsize="21600,21600" o:gfxdata="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NNZ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txbxContent>
                          </v:textbox>
                        </v:shape>
                      </v:group>
                      <v:group id="Group 1285" o:spid="_x0000_s1026" o:spt="203" style="position:absolute;left:2925;top:11449;height:281;width:3680;" coordorigin="2196,10916" coordsize="3683,2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Text Box 1286" o:spid="_x0000_s1026" o:spt="202" type="#_x0000_t202" style="position:absolute;left:3158;top:10917;height:283;width:1305;" filled="f" stroked="t" coordsize="21600,21600" o:gfxdata="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tui1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rPr>
                                    <w:szCs w:val="18"/>
                                  </w:rPr>
                                </w:pPr>
                              </w:p>
                            </w:txbxContent>
                          </v:textbox>
                        </v:shape>
                        <v:shape id="Text Box 1287" o:spid="_x0000_s1026" o:spt="202" type="#_x0000_t202" style="position:absolute;left:2196;top:10916;height:283;width:964;" filled="f" stroked="t" coordsize="21600,21600" o:gfxdata="UEsDBAoAAAAAAIdO4kAAAAAAAAAAAAAAAAAEAAAAZHJzL1BLAwQUAAAACACHTuJAA/pNLr0AAADb&#10;AAAADwAAAGRycy9kb3ducmV2LnhtbEWP0WrCQBRE34X+w3ILvtVNF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k0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08"/>
                                  <w:jc w:val="center"/>
                                  <w:rPr>
                                    <w:sz w:val="16"/>
                                    <w:szCs w:val="16"/>
                                    <w:lang w:val="ru-RU"/>
                                  </w:rPr>
                                </w:pPr>
                              </w:p>
                            </w:txbxContent>
                          </v:textbox>
                        </v:shape>
                        <v:shape id="Text Box 1288" o:spid="_x0000_s1026" o:spt="202" type="#_x0000_t202" style="position:absolute;left:4461;top:10917;height:283;width:851;" filled="f" stroked="t" coordsize="21600,21600" o:gfxdata="UEsDBAoAAAAAAIdO4kAAAAAAAAAAAAAAAAAEAAAAZHJzL1BLAwQUAAAACACHTuJAjBPVWr0AAADb&#10;AAAADwAAAGRycy9kb3ducmV2LnhtbEWP0WrCQBRE34X+w3ILvtVNR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E9Va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289" o:spid="_x0000_s1026" o:spt="202" type="#_x0000_t202" style="position:absolute;left:5311;top:10917;height:283;width:568;" filled="f" stroked="t" coordsize="21600,21600" o:gfxdata="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fcMG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id="Group 1290" o:spid="_x0000_s1026" o:spt="203" style="position:absolute;left:2925;top:11726;height:281;width:3680;" coordorigin="2196,10916" coordsize="3683,284"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Text Box 1291" o:spid="_x0000_s1026" o:spt="202" type="#_x0000_t202" style="position:absolute;left:3158;top:10917;height:283;width:1305;" filled="f" stroked="t" coordsize="21600,21600" o:gfxdata="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MFLL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rPr>
                                    <w:szCs w:val="18"/>
                                  </w:rPr>
                                </w:pPr>
                              </w:p>
                            </w:txbxContent>
                          </v:textbox>
                        </v:shape>
                        <v:shape id="Text Box 1292" o:spid="_x0000_s1026" o:spt="202" type="#_x0000_t202" style="position:absolute;left:2196;top:10916;height:283;width:964;" filled="f" stroked="t" coordsize="21600,21600" o:gfxdata="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Xt9f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shape id="Text Box 1293" o:spid="_x0000_s1026" o:spt="202" type="#_x0000_t202" style="position:absolute;left:4461;top:10917;height:283;width:851;" filled="f" stroked="t" coordsize="21600,21600" o:gfxdata="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J6x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294" o:spid="_x0000_s1026" o:spt="202" type="#_x0000_t202" style="position:absolute;left:5311;top:10917;height:283;width:568;" filled="f" stroked="t" coordsize="21600,21600" o:gfxdata="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aN+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group>
                    </v:group>
                    <v:line id="Line 1295" o:spid="_x0000_s1026" o:spt="20" style="position:absolute;left:5473;top:10607;flip:x;height:1400;width:0;" filled="f" stroked="t" coordsize="21600,21600" o:gfxdata="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1Yz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6" o:spid="_x0000_s1026" o:spt="20" style="position:absolute;left:6040;top:10607;flip:x;height:1400;width:0;" filled="f" stroked="t" coordsize="21600,21600" o:gfxdata="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pyE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297" o:spid="_x0000_s1026" o:spt="20" style="position:absolute;left:3322;top:10607;flip:x;height:1400;width:0;" filled="f" stroked="t" coordsize="21600,21600" o:gfxdata="UEsDBAoAAAAAAIdO4kAAAAAAAAAAAAAAAAAEAAAAZHJzL1BLAwQUAAAACACHTuJAtmVt370AAADb&#10;AAAADwAAAGRycy9kb3ducmV2LnhtbEWPQWvCQBSE7wX/w/IEL6XZtYU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ZW3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8" o:spid="_x0000_s1026" o:spt="20" style="position:absolute;left:4621;top:10607;flip:x;height:1400;width:0;" filled="f" stroked="t" coordsize="21600,21600" o:gfxdata="UEsDBAoAAAAAAIdO4kAAAAAAAAAAAAAAAAAEAAAAZHJzL1BLAwQUAAAACACHTuJAOYz1q70AAADb&#10;AAAADwAAAGRycy9kb3ducmV2LnhtbEWPQWvCQBSE7wX/w/IEL6XZtZQ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PWr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9" o:spid="_x0000_s1026" o:spt="20" style="position:absolute;left:2361;top:10607;flip:x;height:1400;width:0;" filled="f" stroked="t" coordsize="21600,21600" o:gfxdata="UEsDBAoAAAAAAIdO4kAAAAAAAAAAAAAAAAAEAAAAZHJzL1BLAwQUAAAACACHTuJAVsBQML0AAADb&#10;AAAADwAAAGRycy9kb3ducmV2LnhtbEWPQWvCQBSE7wX/w/IEL6XZtdA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wFAw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group>
                </v:group>
                <v:group id="Group 1300" o:spid="_x0000_s1026" o:spt="203" style="position:absolute;left:3028;top:10033;height:581;width:3683;" coordorigin="3033,9482" coordsize="3683,581"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group id="Group 1301" o:spid="_x0000_s1026" o:spt="203" style="position:absolute;left:3034;top:9492;height:561;width:3682;" coordorigin="1240,9793" coordsize="3685,568"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group id="Group 1302" o:spid="_x0000_s1026" o:spt="203" style="position:absolute;left:1240;top:10078;height:283;width:3685;" coordorigin="3332,11725" coordsize="3681,283"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Text Box 1303" o:spid="_x0000_s1026" o:spt="202" type="#_x0000_t202" style="position:absolute;left:3332;top:11725;height:283;width:397;" filled="f" stroked="t" coordsize="21600,21600" o:gfxdata="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cK4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04" o:spid="_x0000_s1026" o:spt="202" type="#_x0000_t202" style="position:absolute;left:4295;top:11725;height:283;width:1304;" filled="f" stroked="t" coordsize="21600,21600" o:gfxdata="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DWj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05" o:spid="_x0000_s1026" o:spt="202" type="#_x0000_t202" style="position:absolute;left:3728;top:11725;height:283;width:567;" filled="f" stroked="t" coordsize="21600,21600" o:gfxdata="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JA4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6" o:spid="_x0000_s1026" o:spt="202" type="#_x0000_t202" style="position:absolute;left:5597;top:11725;height:283;width:850;" filled="f" stroked="t" coordsize="21600,21600" o:gfxdata="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ug5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7" o:spid="_x0000_s1026" o:spt="202" type="#_x0000_t202" style="position:absolute;left:6446;top:11725;height:283;width:567;" filled="f" stroked="t" coordsize="21600,21600" o:gfxdata="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9qv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group>
                    <v:group id="Group 1308" o:spid="_x0000_s1026" o:spt="203" style="position:absolute;left:1240;top:9793;height:283;width:3685;" coordorigin="3332,11725" coordsize="3681,28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shape id="Text Box 1309" o:spid="_x0000_s1026" o:spt="202" type="#_x0000_t202" style="position:absolute;left:3332;top:11725;height:283;width:397;" filled="f" stroked="t" coordsize="21600,21600" o:gfxdata="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Tlj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0" o:spid="_x0000_s1026" o:spt="202" type="#_x0000_t202" style="position:absolute;left:4295;top:11725;height:283;width:1304;" filled="f" stroked="t" coordsize="21600,21600" o:gfxdata="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BCE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1" o:spid="_x0000_s1026" o:spt="202" type="#_x0000_t202" style="position:absolute;left:3728;top:11725;height:283;width:567;" filled="f" stroked="t" coordsize="21600,21600" o:gfxdata="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2t1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12" o:spid="_x0000_s1026" o:spt="202" type="#_x0000_t202" style="position:absolute;left:5597;top:11725;height:283;width:850;" filled="f" stroked="t" coordsize="21600,21600" o:gfxdata="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Ujml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13" o:spid="_x0000_s1026" o:spt="202" type="#_x0000_t202" style="position:absolute;left:6446;top:11725;height:283;width:567;" filled="f" stroked="t" coordsize="21600,21600" o:gfxdata="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enD6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v:line id="Line 1314" o:spid="_x0000_s1026" o:spt="20" style="position:absolute;left:5299;top:9482;height:571;width:0;" filled="f" stroked="t" coordsize="21600,21600" o:gfxdata="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g+Y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315" o:spid="_x0000_s1026" o:spt="20" style="position:absolute;left:3033;top:9492;height:571;width:0;" filled="f" stroked="t" coordsize="21600,21600" o:gfxdata="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qgO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6" o:spid="_x0000_s1026" o:spt="20" style="position:absolute;left:6715;top:9482;height:571;width:0;" filled="f" stroked="t" coordsize="21600,21600" o:gfxdata="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pw0dL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1317" o:spid="_x0000_s1026" o:spt="20" style="position:absolute;left:6148;top:9482;height:571;width:0;" filled="f" stroked="t" coordsize="21600,21600" o:gfxdata="UEsDBAoAAAAAAIdO4kAAAAAAAAAAAAAAAAAEAAAAZHJzL1BLAwQUAAAACACHTuJANdCR77wAAADc&#10;AAAADwAAAGRycy9kb3ducmV2LnhtbEVP32vCMBB+H/g/hBP2MmbSD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ke+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8" o:spid="_x0000_s1026" o:spt="20" style="position:absolute;left:3430;top:9492;height:571;width:0;" filled="f" stroked="t" coordsize="21600,21600" o:gfxdata="UEsDBAoAAAAAAIdO4kAAAAAAAAAAAAAAAAAEAAAAZHJzL1BLAwQUAAAACACHTuJAujkJm7wAAADc&#10;AAAADwAAAGRycy9kb3ducmV2LnhtbEVP32vCMBB+H/g/hBP2MmbSM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5CZu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9" o:spid="_x0000_s1026" o:spt="20" style="position:absolute;left:3996;top:9482;height:571;width:0;" filled="f" stroked="t" coordsize="21600,21600" o:gfxdata="UEsDBAoAAAAAAIdO4kAAAAAAAAAAAAAAAAAEAAAAZHJzL1BLAwQUAAAACACHTuJA1XWsALwAAADc&#10;AAAADwAAAGRycy9kb3ducmV2LnhtbEVP32vCMBB+H/g/hBP2MmbSw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1rAC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group>
              </v:group>
              <v:shape id="Text Box 1320" o:spid="_x0000_s1026" o:spt="202" type="#_x0000_t202" style="position:absolute;left:4840;top:15093;height:1374;width:3969;" fillcolor="#FFFFFF" filled="t" stroked="t" coordsize="21600,21600" o:gfxdata="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izwLsAAADc&#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w:txbxContent>
                    <w:p>
                      <w:pPr>
                        <w:rPr>
                          <w:szCs w:val="22"/>
                        </w:rPr>
                      </w:pPr>
                    </w:p>
                  </w:txbxContent>
                </v:textbox>
              </v:shape>
              <v:shape id="Text Box 1321" o:spid="_x0000_s1026" o:spt="202" type="#_x0000_t202" style="position:absolute;left:4941;top:15353;height:900;width:3780;" filled="f" stroked="f" coordsize="21600,21600" o:gfxdata="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ac4W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v:textbox>
              </v:shape>
              <v:shape id="Text Box 1322" o:spid="_x0000_s1026" o:spt="202" type="#_x0000_t202" style="position:absolute;left:8901;top:15353;height:302;width:720;" filled="f" stroked="f" coordsize="21600,21600" o:gfxdata="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BRr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left"/>
                        <w:rPr>
                          <w:sz w:val="18"/>
                          <w:szCs w:val="18"/>
                          <w:lang w:val="ru-RU"/>
                        </w:rPr>
                      </w:pPr>
                      <w:r>
                        <w:rPr>
                          <w:rStyle w:val="216"/>
                          <w:i/>
                          <w:sz w:val="18"/>
                          <w:szCs w:val="18"/>
                          <w:lang w:val="ru-RU"/>
                        </w:rPr>
                        <w:t xml:space="preserve"> П</w:t>
                      </w:r>
                    </w:p>
                  </w:txbxContent>
                </v:textbox>
              </v:shape>
              <v:shape id="Freeform 1323" o:spid="_x0000_s1026" o:spt="100" style="position:absolute;left:2775;top:14273;height:843;width:6;" filled="f" stroked="t" coordsize="6,843" o:gfxdata="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ZugAAANwA&#10;AAAPAAAAAAAAAAEAIAAAACIAAABkcnMvZG93bnJldi54bWxQSwECFAAUAAAACACHTuJAMy8FnjsA&#10;AAA5AAAAEAAAAAAAAAABACAAAAAJAQAAZHJzL3NoYXBleG1sLnhtbFBLBQYAAAAABgAGAFsBAACz&#10;AwAAAAA=&#10;" path="m6,0l0,843e">
                <v:path o:connectlocs="6,0;0,843" o:connectangles="0,0"/>
                <v:fill on="f" focussize="0,0"/>
                <v:stroke weight="2.25pt" color="#000000" joinstyle="round"/>
                <v:imagedata o:title=""/>
                <o:lock v:ext="edit" aspectratio="f"/>
              </v:shape>
              <v:shape id="Freeform 1324" o:spid="_x0000_s1026" o:spt="100" style="position:absolute;left:0;top:11876;height:1;width:1149;" fillcolor="#FFFFFF" filled="t" stroked="t" coordsize="1149,1" o:gfxdata="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8ALn74A&#10;AADcAAAADwAAAAAAAAABACAAAAAiAAAAZHJzL2Rvd25yZXYueG1sUEsBAhQAFAAAAAgAh07iQDMv&#10;BZ47AAAAOQAAABAAAAAAAAAAAQAgAAAADQEAAGRycy9zaGFwZXhtbC54bWxQSwUGAAAAAAYABgBb&#10;AQAAtwMAAAAA&#10;" path="m0,0l1149,0e">
                <v:path o:connectlocs="0,0;1149,0" o:connectangles="0,0"/>
                <v:fill on="t" focussize="0,0"/>
                <v:stroke weight="1pt" color="#000000" joinstyle="round"/>
                <v:imagedata o:title=""/>
                <o:lock v:ext="edit" aspectratio="f"/>
              </v:shape>
              <v:shape id="Freeform 1325" o:spid="_x0000_s1026" o:spt="100" style="position:absolute;left:561;top:8522;height:3357;width:2;" fillcolor="#FFFFFF" filled="t" stroked="t" coordsize="2,3357" o:gfxdata="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y3tL4A&#10;AADcAAAADwAAAAAAAAABACAAAAAiAAAAZHJzL2Rvd25yZXYueG1sUEsBAhQAFAAAAAgAh07iQDMv&#10;BZ47AAAAOQAAABAAAAAAAAAAAQAgAAAADQEAAGRycy9zaGFwZXhtbC54bWxQSwUGAAAAAAYABgBb&#10;AQAAtwMAAAAA&#10;" path="m2,0l0,3357e">
                <v:path o:connectlocs="2,0;0,3357" o:connectangles="0,0"/>
                <v:fill on="t" focussize="0,0"/>
                <v:stroke weight="1pt" color="#000000" joinstyle="round"/>
                <v:imagedata o:title=""/>
                <o:lock v:ext="edit" aspectratio="f"/>
              </v:shape>
              <v:shape id="Freeform 1326" o:spid="_x0000_s1026" o:spt="100" style="position:absolute;left:1152;top:9935;height:2145;width:1;" fillcolor="#FFFFFF" filled="t" stroked="t" coordsize="1,2145" o:gfxdata="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3aj3b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7" o:spid="_x0000_s1026" o:spt="100" style="position:absolute;left:844;top:8528;height:3351;width:5;" fillcolor="#FFFFFF" filled="t" stroked="t" coordsize="5,3351" o:gfxdata="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k8ZvQAA&#10;ANwAAAAPAAAAAAAAAAEAIAAAACIAAABkcnMvZG93bnJldi54bWxQSwECFAAUAAAACACHTuJAMy8F&#10;njsAAAA5AAAAEAAAAAAAAAABACAAAAAMAQAAZHJzL3NoYXBleG1sLnhtbFBLBQYAAAAABgAGAFsB&#10;AAC2AwAAAAA=&#10;" path="m0,0l5,3351e">
                <v:path o:connectlocs="0,0;5,3351" o:connectangles="0,0"/>
                <v:fill on="t" focussize="0,0"/>
                <v:stroke weight="1pt" color="#000000" joinstyle="round"/>
                <v:imagedata o:title=""/>
                <o:lock v:ext="edit" aspectratio="f"/>
              </v:shape>
              <v:shape id="Freeform 1328" o:spid="_x0000_s1026" o:spt="100" style="position:absolute;left:1152;top:9935;height:2145;width:1;" fillcolor="#FFFFFF" filled="t" stroked="t" coordsize="1,2145" o:gfxdata="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OeMr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9" o:spid="_x0000_s1026" o:spt="100" style="position:absolute;left:282;top:8522;height:3351;width:1;" fillcolor="#FFFFFF" filled="t" stroked="t" coordsize="1,3351" o:gfxdata="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obvQAA&#10;ANwAAAAPAAAAAAAAAAEAIAAAACIAAABkcnMvZG93bnJldi54bWxQSwECFAAUAAAACACHTuJAMy8F&#10;njsAAAA5AAAAEAAAAAAAAAABACAAAAAMAQAAZHJzL3NoYXBleG1sLnhtbFBLBQYAAAAABgAGAFsB&#10;AAC2AwAAAAA=&#10;" path="m0,0l0,3351e">
                <v:path o:connectlocs="0,0;0,3351" o:connectangles="0,0"/>
                <v:fill on="t" focussize="0,0"/>
                <v:stroke weight="1pt" color="#000000" joinstyle="round"/>
                <v:imagedata o:title=""/>
                <o:lock v:ext="edit" aspectratio="f"/>
              </v:shape>
              <v:shape id="Freeform 1330" o:spid="_x0000_s1026" o:spt="100" style="position:absolute;left:3;top:8525;height:3354;width:1;" fillcolor="#FFFFFF" filled="t" stroked="t" coordsize="1,3354" o:gfxdata="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SgZr4A&#10;AADcAAAADwAAAAAAAAABACAAAAAiAAAAZHJzL2Rvd25yZXYueG1sUEsBAhQAFAAAAAgAh07iQDMv&#10;BZ47AAAAOQAAABAAAAAAAAAAAQAgAAAADQEAAGRycy9zaGFwZXhtbC54bWxQSwUGAAAAAAYABgBb&#10;AQAAtwMAAAAA&#10;" path="m0,0l0,3354e">
                <v:path o:connectlocs="0,0;0,3354" o:connectangles="0,0"/>
                <v:fill on="t" focussize="0,0"/>
                <v:stroke weight="1pt" color="#000000" joinstyle="round"/>
                <v:imagedata o:title=""/>
                <o:lock v:ext="edit" aspectratio="f"/>
              </v:shape>
              <v:shape id="Freeform 1331" o:spid="_x0000_s1026" o:spt="100" style="position:absolute;left:435;top:11888;height:4581;width:3;" fillcolor="#FFFFFF" filled="t" stroked="t" coordsize="3,4581" o:gfxdata="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HMVLgAAADcAAAA&#10;DwAAAAAAAAABACAAAAAiAAAAZHJzL2Rvd25yZXYueG1sUEsBAhQAFAAAAAgAh07iQDMvBZ47AAAA&#10;OQAAABAAAAAAAAAAAQAgAAAABwEAAGRycy9zaGFwZXhtbC54bWxQSwUGAAAAAAYABgBbAQAAsQMA&#10;AAAA&#10;" path="m0,0l3,4581e">
                <v:path o:connectlocs="0,0;3,4581" o:connectangles="0,0"/>
                <v:fill on="t" focussize="0,0"/>
                <v:stroke weight="2.25pt" color="#000000" joinstyle="round"/>
                <v:imagedata o:title=""/>
                <o:lock v:ext="edit" aspectratio="f"/>
              </v:shape>
              <v:shape id="Freeform 1332" o:spid="_x0000_s1026" o:spt="100" style="position:absolute;left:417;top:16478;height:1;width:750;" fillcolor="#FFFFFF" filled="t" stroked="t" coordsize="750,1" o:gfxdata="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Me9/&#10;wAAAANwAAAAPAAAAAAAAAAEAIAAAACIAAABkcnMvZG93bnJldi54bWxQSwECFAAUAAAACACHTuJA&#10;My8FnjsAAAA5AAAAEAAAAAAAAAABACAAAAAPAQAAZHJzL3NoYXBleG1sLnhtbFBLBQYAAAAABgAG&#10;AFsBAAC5AwAAAAA=&#10;" path="m750,0l0,0e">
                <v:path o:connectlocs="750,0;0,0" o:connectangles="0,0"/>
                <v:fill on="t" focussize="0,0"/>
                <v:stroke weight="2.25pt" color="#000000" joinstyle="round"/>
                <v:imagedata o:title=""/>
                <o:lock v:ext="edit" aspectratio="f"/>
              </v:shape>
              <v:shape id="Freeform 1333" o:spid="_x0000_s1026" o:spt="100" style="position:absolute;left:741;top:11902;height:4564;width:2;" fillcolor="#FFFFFF" filled="t" stroked="t" coordsize="2,4564" o:gfxdata="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ZirsAAADc&#10;AAAADwAAAAAAAAABACAAAAAiAAAAZHJzL2Rvd25yZXYueG1sUEsBAhQAFAAAAAgAh07iQDMvBZ47&#10;AAAAOQAAABAAAAAAAAAAAQAgAAAACgEAAGRycy9zaGFwZXhtbC54bWxQSwUGAAAAAAYABgBbAQAA&#10;tAMAAAAA&#10;" path="m2,0l0,4564e">
                <v:path o:connectlocs="2,0;0,4564" o:connectangles="0,0"/>
                <v:fill on="t" focussize="0,0"/>
                <v:stroke weight="2.25pt" color="#000000" joinstyle="round"/>
                <v:imagedata o:title=""/>
                <o:lock v:ext="edit" aspectratio="f"/>
              </v:shape>
              <v:shape id="Freeform 1334" o:spid="_x0000_s1026" o:spt="100" style="position:absolute;left:441;top:15107;height:1;width:717;" fillcolor="#FFFFFF" filled="t" stroked="t" coordsize="717,1" o:gfxdata="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1RYN&#10;wAAAANwAAAAPAAAAAAAAAAEAIAAAACIAAABkcnMvZG93bnJldi54bWxQSwECFAAUAAAACACHTuJA&#10;My8FnjsAAAA5AAAAEAAAAAAAAAABACAAAAAPAQAAZHJzL3NoYXBleG1sLnhtbFBLBQYAAAAABgAG&#10;AFsBAAC5AwAAAAA=&#10;" path="m0,0l717,0e">
                <v:path o:connectlocs="0,0;717,0" o:connectangles="0,0"/>
                <v:fill on="t" focussize="0,0"/>
                <v:stroke weight="2.25pt" color="#000000" joinstyle="round"/>
                <v:imagedata o:title=""/>
                <o:lock v:ext="edit" aspectratio="f"/>
              </v:shape>
              <v:shape id="Freeform 1335" o:spid="_x0000_s1026" o:spt="100" style="position:absolute;left:435;top:13322;height:1;width:711;" fillcolor="#FFFFFF" filled="t" stroked="t" coordsize="711,1" o:gfxdata="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8JKYvQAA&#10;ANwAAAAPAAAAAAAAAAEAIAAAACIAAABkcnMvZG93bnJldi54bWxQSwECFAAUAAAACACHTuJAMy8F&#10;njsAAAA5AAAAEAAAAAAAAAABACAAAAAMAQAAZHJzL3NoYXBleG1sLnhtbFBLBQYAAAAABgAGAFsB&#10;AAC2AwAAAAA=&#10;" path="m0,0l711,0e">
                <v:path o:connectlocs="0,0;711,0" o:connectangles="0,0"/>
                <v:fill on="t" focussize="0,0"/>
                <v:stroke weight="2.25pt" color="#000000" joinstyle="round"/>
                <v:imagedata o:title=""/>
                <o:lock v:ext="edit" aspectratio="f"/>
              </v:shape>
              <v:shape id="Freeform 1336" o:spid="_x0000_s1026" o:spt="100" style="position:absolute;left:414;top:11900;height:1;width:735;" fillcolor="#FFFFFF" filled="t" stroked="t" coordsize="735,1" o:gfxdata="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3El68AAAA&#10;3AAAAA8AAAAAAAAAAQAgAAAAIgAAAGRycy9kb3ducmV2LnhtbFBLAQIUABQAAAAIAIdO4kAzLwWe&#10;OwAAADkAAAAQAAAAAAAAAAEAIAAAAAsBAABkcnMvc2hhcGV4bWwueG1sUEsFBgAAAAAGAAYAWwEA&#10;ALUDAAAAAA==&#10;" path="m0,0l735,0e">
                <v:path o:connectlocs="0,0;735,0" o:connectangles="0,0"/>
                <v:fill on="t" focussize="0,0"/>
                <v:stroke weight="2.25pt" color="#000000" joinstyle="round"/>
                <v:imagedata o:title=""/>
                <o:lock v:ext="edit" aspectratio="f"/>
              </v:shape>
              <v:shape id="Freeform 1337" o:spid="_x0000_s1026" o:spt="100" style="position:absolute;left:285;top:10862;height:1;width:867;" fillcolor="#FFFFFF" filled="t" stroked="t" coordsize="867,1" o:gfxdata="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Q9kLsAAADc&#10;AAAADwAAAAAAAAABACAAAAAiAAAAZHJzL2Rvd25yZXYueG1sUEsBAhQAFAAAAAgAh07iQDMvBZ47&#10;AAAAOQAAABAAAAAAAAAAAQAgAAAACgEAAGRycy9zaGFwZXhtbC54bWxQSwUGAAAAAAYABgBbAQAA&#10;tAMAAAAA&#10;" path="m0,0l867,0e">
                <v:path o:connectlocs="0,0;867,0" o:connectangles="0,0"/>
                <v:fill on="t" focussize="0,0"/>
                <v:stroke weight="1pt" color="#000000" joinstyle="round"/>
                <v:imagedata o:title=""/>
                <o:lock v:ext="edit" aspectratio="f"/>
              </v:shape>
              <v:shape id="Freeform 1338" o:spid="_x0000_s1026" o:spt="100" style="position:absolute;left:279;top:9836;height:1;width:864;" fillcolor="#FFFFFF" filled="t" stroked="t" coordsize="864,1" o:gfxdata="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3RSKLsAAADc&#10;AAAADwAAAAAAAAABACAAAAAiAAAAZHJzL2Rvd25yZXYueG1sUEsBAhQAFAAAAAgAh07iQDMvBZ47&#10;AAAAOQAAABAAAAAAAAAAAQAgAAAACgEAAGRycy9zaGFwZXhtbC54bWxQSwUGAAAAAAYABgBbAQAA&#10;tAMAAAAA&#10;" path="m0,0l864,0e">
                <v:path o:connectlocs="0,0;864,0" o:connectangles="0,0"/>
                <v:fill on="t" focussize="0,0"/>
                <v:stroke weight="1pt" color="#000000" joinstyle="round"/>
                <v:imagedata o:title=""/>
                <o:lock v:ext="edit" aspectratio="f"/>
              </v:shape>
              <v:shape id="Freeform 1339" o:spid="_x0000_s1026" o:spt="100" style="position:absolute;left:282;top:9020;height:1;width:870;" fillcolor="#FFFFFF" filled="t" stroked="t" coordsize="870,1" o:gfxdata="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gwT68AAAA&#10;3AAAAA8AAAAAAAAAAQAgAAAAIgAAAGRycy9kb3ducmV2LnhtbFBLAQIUABQAAAAIAIdO4kAzLwWe&#10;OwAAADkAAAAQAAAAAAAAAAEAIAAAAAsBAABkcnMvc2hhcGV4bWwueG1sUEsFBgAAAAAGAAYAWwEA&#10;ALUDAAAAAA==&#10;" path="m0,0l870,0e">
                <v:path o:connectlocs="0,0;870,0" o:connectangles="0,0"/>
                <v:fill on="t" focussize="0,0"/>
                <v:stroke weight="1pt" color="#000000" joinstyle="round"/>
                <v:imagedata o:title=""/>
                <o:lock v:ext="edit" aspectratio="f"/>
              </v:shape>
              <v:shape id="Freeform 1340" o:spid="_x0000_s1026" o:spt="100" style="position:absolute;left:3;top:8528;height:1;width:1149;" fillcolor="#FFFFFF" filled="t" stroked="t" coordsize="1149,1" o:gfxdata="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0J/M25AAAA3AAA&#10;AA8AAAAAAAAAAQAgAAAAIgAAAGRycy9kb3ducmV2LnhtbFBLAQIUABQAAAAIAIdO4kAzLwWeOwAA&#10;ADkAAAAQAAAAAAAAAAEAIAAAAAgBAABkcnMvc2hhcGV4bWwueG1sUEsFBgAAAAAGAAYAWwEAALID&#10;AAAAAA==&#10;" path="m0,0l1149,0e">
                <v:path o:connectlocs="0,0;1149,0" o:connectangles="0,0"/>
                <v:fill on="t" focussize="0,0"/>
                <v:stroke weight="1pt" color="#000000" joinstyle="round"/>
                <v:imagedata o:title=""/>
                <o:lock v:ext="edit" aspectratio="f"/>
              </v:shape>
              <v:shape id="Text Box 1341" o:spid="_x0000_s1026" o:spt="202" type="#_x0000_t202" style="position:absolute;left:-96;top:10313;height:1443;width:540;" filled="f" stroked="f" coordsize="21600,21600" o:gfxdata="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UEGvQAA&#10;ANw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pPr>
                      <w:r>
                        <w:rPr>
                          <w:sz w:val="18"/>
                          <w:szCs w:val="18"/>
                        </w:rPr>
                        <w:t>Согласовано</w:t>
                      </w: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1312" behindDoc="1" locked="0" layoutInCell="1" allowOverlap="1">
              <wp:simplePos x="0" y="0"/>
              <wp:positionH relativeFrom="column">
                <wp:posOffset>-571500</wp:posOffset>
              </wp:positionH>
              <wp:positionV relativeFrom="paragraph">
                <wp:posOffset>245745</wp:posOffset>
              </wp:positionV>
              <wp:extent cx="7216140" cy="10058400"/>
              <wp:effectExtent l="0" t="0" r="22860" b="19050"/>
              <wp:wrapNone/>
              <wp:docPr id="2" name="Group 1215"/>
              <wp:cNvGraphicFramePr/>
              <a:graphic xmlns:a="http://schemas.openxmlformats.org/drawingml/2006/main">
                <a:graphicData uri="http://schemas.microsoft.com/office/word/2010/wordprocessingGroup">
                  <wpg:wgp>
                    <wpg:cNvGrpSpPr/>
                    <wpg:grpSpPr>
                      <a:xfrm>
                        <a:off x="0" y="0"/>
                        <a:ext cx="7216140" cy="10058400"/>
                        <a:chOff x="345" y="389"/>
                        <a:chExt cx="11184" cy="16086"/>
                      </a:xfrm>
                    </wpg:grpSpPr>
                    <wps:wsp>
                      <wps:cNvPr id="21" name="Rectangle 1216"/>
                      <wps:cNvSpPr>
                        <a:spLocks noChangeArrowheads="1"/>
                      </wps:cNvSpPr>
                      <wps:spPr bwMode="auto">
                        <a:xfrm>
                          <a:off x="1128" y="389"/>
                          <a:ext cx="10401" cy="16086"/>
                        </a:xfrm>
                        <a:prstGeom prst="rect">
                          <a:avLst/>
                        </a:prstGeom>
                        <a:noFill/>
                        <a:ln w="25400">
                          <a:solidFill>
                            <a:srgbClr val="000000"/>
                          </a:solidFill>
                          <a:miter lim="800000"/>
                        </a:ln>
                      </wps:spPr>
                      <wps:bodyPr rot="0" vert="horz" wrap="square" lIns="91440" tIns="45720" rIns="91440" bIns="45720" anchor="t" anchorCtr="0" upright="1">
                        <a:noAutofit/>
                      </wps:bodyPr>
                    </wps:wsp>
                    <wpg:grpSp>
                      <wpg:cNvPr id="22" name="Group 1217"/>
                      <wpg:cNvGrpSpPr/>
                      <wpg:grpSpPr>
                        <a:xfrm>
                          <a:off x="345" y="11657"/>
                          <a:ext cx="806" cy="4818"/>
                          <a:chOff x="345" y="11657"/>
                          <a:chExt cx="806" cy="4818"/>
                        </a:xfrm>
                      </wpg:grpSpPr>
                      <wps:wsp>
                        <wps:cNvPr id="23" name="Rectangle 1218"/>
                        <wps:cNvSpPr>
                          <a:spLocks noChangeArrowheads="1"/>
                        </wps:cNvSpPr>
                        <wps:spPr bwMode="auto">
                          <a:xfrm>
                            <a:off x="458" y="11699"/>
                            <a:ext cx="669" cy="4776"/>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wps:wsp>
                        <wps:cNvPr id="24" name="Line 1219"/>
                        <wps:cNvCnPr/>
                        <wps:spPr bwMode="auto">
                          <a:xfrm>
                            <a:off x="475" y="15081"/>
                            <a:ext cx="676" cy="0"/>
                          </a:xfrm>
                          <a:prstGeom prst="line">
                            <a:avLst/>
                          </a:prstGeom>
                          <a:noFill/>
                          <a:ln w="25400">
                            <a:solidFill>
                              <a:srgbClr val="000000"/>
                            </a:solidFill>
                            <a:round/>
                          </a:ln>
                        </wps:spPr>
                        <wps:bodyPr/>
                      </wps:wsp>
                      <wps:wsp>
                        <wps:cNvPr id="25" name="Line 1220"/>
                        <wps:cNvCnPr/>
                        <wps:spPr bwMode="auto">
                          <a:xfrm>
                            <a:off x="464" y="13105"/>
                            <a:ext cx="651" cy="0"/>
                          </a:xfrm>
                          <a:prstGeom prst="line">
                            <a:avLst/>
                          </a:prstGeom>
                          <a:noFill/>
                          <a:ln w="25400">
                            <a:solidFill>
                              <a:srgbClr val="000000"/>
                            </a:solidFill>
                            <a:round/>
                          </a:ln>
                        </wps:spPr>
                        <wps:bodyPr/>
                      </wps:wsp>
                      <wps:wsp>
                        <wps:cNvPr id="26" name="Line 1221"/>
                        <wps:cNvCnPr/>
                        <wps:spPr bwMode="auto">
                          <a:xfrm>
                            <a:off x="748" y="11693"/>
                            <a:ext cx="3" cy="4776"/>
                          </a:xfrm>
                          <a:prstGeom prst="line">
                            <a:avLst/>
                          </a:prstGeom>
                          <a:noFill/>
                          <a:ln w="25400">
                            <a:solidFill>
                              <a:srgbClr val="000000"/>
                            </a:solidFill>
                            <a:round/>
                          </a:ln>
                        </wps:spPr>
                        <wps:bodyPr/>
                      </wps:wsp>
                      <wps:wsp>
                        <wps:cNvPr id="27" name="Text Box 1222"/>
                        <wps:cNvSpPr txBox="1">
                          <a:spLocks noChangeArrowheads="1"/>
                        </wps:cNvSpPr>
                        <wps:spPr bwMode="auto">
                          <a:xfrm>
                            <a:off x="345" y="15134"/>
                            <a:ext cx="465" cy="1080"/>
                          </a:xfrm>
                          <a:prstGeom prst="rect">
                            <a:avLst/>
                          </a:prstGeom>
                          <a:noFill/>
                          <a:ln>
                            <a:noFill/>
                          </a:ln>
                        </wps:spPr>
                        <wps:txbx>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wps:txbx>
                        <wps:bodyPr rot="0" vert="vert270" wrap="square" lIns="91440" tIns="45720" rIns="91440" bIns="45720" anchor="t" anchorCtr="0" upright="1">
                          <a:noAutofit/>
                        </wps:bodyPr>
                      </wps:wsp>
                      <wps:wsp>
                        <wps:cNvPr id="28" name="Text Box 1223"/>
                        <wps:cNvSpPr txBox="1">
                          <a:spLocks noChangeArrowheads="1"/>
                        </wps:cNvSpPr>
                        <wps:spPr bwMode="auto">
                          <a:xfrm>
                            <a:off x="345" y="13001"/>
                            <a:ext cx="480" cy="1728"/>
                          </a:xfrm>
                          <a:prstGeom prst="rect">
                            <a:avLst/>
                          </a:prstGeom>
                          <a:noFill/>
                          <a:ln>
                            <a:noFill/>
                          </a:ln>
                        </wps:spPr>
                        <wps:txbx>
                          <w:txbxContent>
                            <w:p>
                              <w:pPr>
                                <w:pStyle w:val="208"/>
                                <w:rPr>
                                  <w:sz w:val="18"/>
                                  <w:szCs w:val="18"/>
                                </w:rPr>
                              </w:pPr>
                              <w:r>
                                <w:rPr>
                                  <w:sz w:val="18"/>
                                  <w:szCs w:val="18"/>
                                </w:rPr>
                                <w:t>Подп. и дата</w:t>
                              </w:r>
                            </w:p>
                          </w:txbxContent>
                        </wps:txbx>
                        <wps:bodyPr rot="0" vert="vert270" wrap="square" lIns="91440" tIns="45720" rIns="91440" bIns="45720" anchor="t" anchorCtr="0" upright="1">
                          <a:noAutofit/>
                        </wps:bodyPr>
                      </wps:wsp>
                      <wps:wsp>
                        <wps:cNvPr id="29" name="Text Box 1224"/>
                        <wps:cNvSpPr txBox="1">
                          <a:spLocks noChangeArrowheads="1"/>
                        </wps:cNvSpPr>
                        <wps:spPr bwMode="auto">
                          <a:xfrm>
                            <a:off x="357" y="11657"/>
                            <a:ext cx="533" cy="1383"/>
                          </a:xfrm>
                          <a:prstGeom prst="rect">
                            <a:avLst/>
                          </a:prstGeom>
                          <a:noFill/>
                          <a:ln>
                            <a:noFill/>
                          </a:ln>
                        </wps:spPr>
                        <wps:txbx>
                          <w:txbxContent>
                            <w:p>
                              <w:pPr>
                                <w:pStyle w:val="208"/>
                                <w:rPr>
                                  <w:sz w:val="18"/>
                                  <w:szCs w:val="18"/>
                                </w:rPr>
                              </w:pPr>
                              <w:r>
                                <w:rPr>
                                  <w:rStyle w:val="216"/>
                                  <w:i/>
                                  <w:sz w:val="18"/>
                                  <w:szCs w:val="18"/>
                                </w:rPr>
                                <w:t>Взам</w:t>
                              </w:r>
                              <w:r>
                                <w:rPr>
                                  <w:sz w:val="18"/>
                                  <w:szCs w:val="18"/>
                                </w:rPr>
                                <w:t>. инв. №</w:t>
                              </w:r>
                            </w:p>
                          </w:txbxContent>
                        </wps:txbx>
                        <wps:bodyPr rot="0" vert="vert270" wrap="square" lIns="91440" tIns="45720" rIns="91440" bIns="45720" anchor="t" anchorCtr="0" upright="1">
                          <a:noAutofit/>
                        </wps:bodyPr>
                      </wps:wsp>
                    </wpg:grpSp>
                    <wpg:grpSp>
                      <wpg:cNvPr id="30" name="Group 1225"/>
                      <wpg:cNvGrpSpPr/>
                      <wpg:grpSpPr>
                        <a:xfrm>
                          <a:off x="1107" y="15611"/>
                          <a:ext cx="10422" cy="864"/>
                          <a:chOff x="1107" y="15611"/>
                          <a:chExt cx="10422" cy="864"/>
                        </a:xfrm>
                      </wpg:grpSpPr>
                      <wpg:grpSp>
                        <wpg:cNvPr id="31" name="Group 1226"/>
                        <wpg:cNvGrpSpPr/>
                        <wpg:grpSpPr>
                          <a:xfrm>
                            <a:off x="1107" y="15611"/>
                            <a:ext cx="10422" cy="864"/>
                            <a:chOff x="1107" y="15611"/>
                            <a:chExt cx="10422" cy="864"/>
                          </a:xfrm>
                        </wpg:grpSpPr>
                        <wps:wsp>
                          <wps:cNvPr id="32" name="Line 1227"/>
                          <wps:cNvCnPr/>
                          <wps:spPr bwMode="auto">
                            <a:xfrm>
                              <a:off x="1119" y="16181"/>
                              <a:ext cx="3654" cy="0"/>
                            </a:xfrm>
                            <a:prstGeom prst="line">
                              <a:avLst/>
                            </a:prstGeom>
                            <a:noFill/>
                            <a:ln w="25400">
                              <a:solidFill>
                                <a:srgbClr val="000000"/>
                              </a:solidFill>
                              <a:round/>
                            </a:ln>
                          </wps:spPr>
                          <wps:bodyPr/>
                        </wps:wsp>
                        <wps:wsp>
                          <wps:cNvPr id="33" name="Line 1228"/>
                          <wps:cNvCnPr/>
                          <wps:spPr bwMode="auto">
                            <a:xfrm>
                              <a:off x="10901" y="15989"/>
                              <a:ext cx="628" cy="0"/>
                            </a:xfrm>
                            <a:prstGeom prst="line">
                              <a:avLst/>
                            </a:prstGeom>
                            <a:noFill/>
                            <a:ln w="12700">
                              <a:solidFill>
                                <a:srgbClr val="000000"/>
                              </a:solidFill>
                              <a:round/>
                            </a:ln>
                          </wps:spPr>
                          <wps:bodyPr/>
                        </wps:wsp>
                        <wps:wsp>
                          <wps:cNvPr id="34" name="Line 1229"/>
                          <wps:cNvCnPr/>
                          <wps:spPr bwMode="auto">
                            <a:xfrm flipH="1">
                              <a:off x="1641" y="15611"/>
                              <a:ext cx="0" cy="858"/>
                            </a:xfrm>
                            <a:prstGeom prst="line">
                              <a:avLst/>
                            </a:prstGeom>
                            <a:noFill/>
                            <a:ln w="25400">
                              <a:solidFill>
                                <a:srgbClr val="000000"/>
                              </a:solidFill>
                              <a:round/>
                            </a:ln>
                          </wps:spPr>
                          <wps:bodyPr/>
                        </wps:wsp>
                        <wps:wsp>
                          <wps:cNvPr id="35" name="Line 1230"/>
                          <wps:cNvCnPr/>
                          <wps:spPr bwMode="auto">
                            <a:xfrm flipH="1">
                              <a:off x="2811" y="15623"/>
                              <a:ext cx="0" cy="840"/>
                            </a:xfrm>
                            <a:prstGeom prst="line">
                              <a:avLst/>
                            </a:prstGeom>
                            <a:noFill/>
                            <a:ln w="25400">
                              <a:solidFill>
                                <a:srgbClr val="000000"/>
                              </a:solidFill>
                              <a:round/>
                            </a:ln>
                          </wps:spPr>
                          <wps:bodyPr/>
                        </wps:wsp>
                        <wps:wsp>
                          <wps:cNvPr id="36" name="Line 1231"/>
                          <wps:cNvCnPr/>
                          <wps:spPr bwMode="auto">
                            <a:xfrm>
                              <a:off x="3375" y="15623"/>
                              <a:ext cx="0" cy="852"/>
                            </a:xfrm>
                            <a:prstGeom prst="line">
                              <a:avLst/>
                            </a:prstGeom>
                            <a:noFill/>
                            <a:ln w="25400">
                              <a:solidFill>
                                <a:srgbClr val="000000"/>
                              </a:solidFill>
                              <a:round/>
                            </a:ln>
                          </wps:spPr>
                          <wps:bodyPr/>
                        </wps:wsp>
                        <wps:wsp>
                          <wps:cNvPr id="37" name="Line 1232"/>
                          <wps:cNvCnPr/>
                          <wps:spPr bwMode="auto">
                            <a:xfrm flipH="1">
                              <a:off x="4221" y="15623"/>
                              <a:ext cx="0" cy="846"/>
                            </a:xfrm>
                            <a:prstGeom prst="line">
                              <a:avLst/>
                            </a:prstGeom>
                            <a:noFill/>
                            <a:ln w="25400">
                              <a:solidFill>
                                <a:srgbClr val="000000"/>
                              </a:solidFill>
                              <a:round/>
                            </a:ln>
                          </wps:spPr>
                          <wps:bodyPr/>
                        </wps:wsp>
                        <wps:wsp>
                          <wps:cNvPr id="38" name="Line 1233"/>
                          <wps:cNvCnPr/>
                          <wps:spPr bwMode="auto">
                            <a:xfrm>
                              <a:off x="4779" y="15629"/>
                              <a:ext cx="0" cy="840"/>
                            </a:xfrm>
                            <a:prstGeom prst="line">
                              <a:avLst/>
                            </a:prstGeom>
                            <a:noFill/>
                            <a:ln w="25400">
                              <a:solidFill>
                                <a:srgbClr val="000000"/>
                              </a:solidFill>
                              <a:round/>
                            </a:ln>
                          </wps:spPr>
                          <wps:bodyPr/>
                        </wps:wsp>
                        <wps:wsp>
                          <wps:cNvPr id="39" name="Line 1234"/>
                          <wps:cNvCnPr/>
                          <wps:spPr bwMode="auto">
                            <a:xfrm>
                              <a:off x="1125" y="15893"/>
                              <a:ext cx="3642" cy="0"/>
                            </a:xfrm>
                            <a:prstGeom prst="line">
                              <a:avLst/>
                            </a:prstGeom>
                            <a:noFill/>
                            <a:ln w="12700">
                              <a:solidFill>
                                <a:srgbClr val="000000"/>
                              </a:solidFill>
                              <a:round/>
                            </a:ln>
                          </wps:spPr>
                          <wps:bodyPr/>
                        </wps:wsp>
                        <wps:wsp>
                          <wps:cNvPr id="40" name="Rectangle 1235"/>
                          <wps:cNvSpPr>
                            <a:spLocks noChangeArrowheads="1"/>
                          </wps:cNvSpPr>
                          <wps:spPr bwMode="auto">
                            <a:xfrm>
                              <a:off x="1107" y="16211"/>
                              <a:ext cx="519" cy="248"/>
                            </a:xfrm>
                            <a:prstGeom prst="rect">
                              <a:avLst/>
                            </a:prstGeom>
                            <a:noFill/>
                            <a:ln>
                              <a:noFill/>
                            </a:ln>
                          </wps:spPr>
                          <wps:txbx>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wps:txbx>
                          <wps:bodyPr rot="0" vert="horz" wrap="square" lIns="12700" tIns="12700" rIns="12700" bIns="12700" anchor="t" anchorCtr="0" upright="1">
                            <a:noAutofit/>
                          </wps:bodyPr>
                        </wps:wsp>
                        <wps:wsp>
                          <wps:cNvPr id="41" name="Rectangle 1236"/>
                          <wps:cNvSpPr>
                            <a:spLocks noChangeArrowheads="1"/>
                          </wps:cNvSpPr>
                          <wps:spPr bwMode="auto">
                            <a:xfrm>
                              <a:off x="1689" y="16205"/>
                              <a:ext cx="519" cy="248"/>
                            </a:xfrm>
                            <a:prstGeom prst="rect">
                              <a:avLst/>
                            </a:prstGeom>
                            <a:noFill/>
                            <a:ln>
                              <a:noFill/>
                            </a:ln>
                          </wps:spPr>
                          <wps:txbx>
                            <w:txbxContent>
                              <w:p>
                                <w:pPr>
                                  <w:pStyle w:val="208"/>
                                  <w:rPr>
                                    <w:sz w:val="18"/>
                                    <w:szCs w:val="18"/>
                                  </w:rPr>
                                </w:pPr>
                                <w:r>
                                  <w:rPr>
                                    <w:sz w:val="18"/>
                                    <w:szCs w:val="18"/>
                                  </w:rPr>
                                  <w:t>Кол.уч</w:t>
                                </w:r>
                                <w:r>
                                  <w:rPr>
                                    <w:sz w:val="18"/>
                                    <w:szCs w:val="18"/>
                                    <w:lang w:val="ru-RU"/>
                                  </w:rPr>
                                  <w:t>.</w:t>
                                </w:r>
                                <w:r>
                                  <w:rPr>
                                    <w:sz w:val="18"/>
                                    <w:szCs w:val="18"/>
                                  </w:rPr>
                                  <w:t>.ччччч. Уч..</w:t>
                                </w:r>
                              </w:p>
                            </w:txbxContent>
                          </wps:txbx>
                          <wps:bodyPr rot="0" vert="horz" wrap="square" lIns="12700" tIns="12700" rIns="12700" bIns="12700" anchor="t" anchorCtr="0" upright="1">
                            <a:noAutofit/>
                          </wps:bodyPr>
                        </wps:wsp>
                        <wps:wsp>
                          <wps:cNvPr id="42" name="Rectangle 1237"/>
                          <wps:cNvSpPr>
                            <a:spLocks noChangeArrowheads="1"/>
                          </wps:cNvSpPr>
                          <wps:spPr bwMode="auto">
                            <a:xfrm>
                              <a:off x="2259" y="16205"/>
                              <a:ext cx="545" cy="248"/>
                            </a:xfrm>
                            <a:prstGeom prst="rect">
                              <a:avLst/>
                            </a:prstGeom>
                            <a:noFill/>
                            <a:ln>
                              <a:noFill/>
                            </a:ln>
                          </wps:spPr>
                          <wps:txbx>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wps:txbx>
                          <wps:bodyPr rot="0" vert="horz" wrap="square" lIns="12700" tIns="12700" rIns="12700" bIns="12700" anchor="t" anchorCtr="0" upright="1">
                            <a:noAutofit/>
                          </wps:bodyPr>
                        </wps:wsp>
                        <wps:wsp>
                          <wps:cNvPr id="43" name="Rectangle 1238"/>
                          <wps:cNvSpPr>
                            <a:spLocks noChangeArrowheads="1"/>
                          </wps:cNvSpPr>
                          <wps:spPr bwMode="auto">
                            <a:xfrm>
                              <a:off x="3399" y="16211"/>
                              <a:ext cx="796" cy="234"/>
                            </a:xfrm>
                            <a:prstGeom prst="rect">
                              <a:avLst/>
                            </a:prstGeom>
                            <a:noFill/>
                            <a:ln>
                              <a:noFill/>
                            </a:ln>
                          </wps:spPr>
                          <wps:txbx>
                            <w:txbxContent>
                              <w:p>
                                <w:pPr>
                                  <w:pStyle w:val="208"/>
                                  <w:rPr>
                                    <w:sz w:val="18"/>
                                    <w:szCs w:val="18"/>
                                  </w:rPr>
                                </w:pPr>
                                <w:r>
                                  <w:rPr>
                                    <w:sz w:val="18"/>
                                    <w:szCs w:val="18"/>
                                  </w:rPr>
                                  <w:t>Подпись</w:t>
                                </w:r>
                              </w:p>
                            </w:txbxContent>
                          </wps:txbx>
                          <wps:bodyPr rot="0" vert="horz" wrap="square" lIns="12700" tIns="12700" rIns="12700" bIns="12700" anchor="t" anchorCtr="0" upright="1">
                            <a:noAutofit/>
                          </wps:bodyPr>
                        </wps:wsp>
                        <wps:wsp>
                          <wps:cNvPr id="44" name="Rectangle 1239"/>
                          <wps:cNvSpPr>
                            <a:spLocks noChangeArrowheads="1"/>
                          </wps:cNvSpPr>
                          <wps:spPr bwMode="auto">
                            <a:xfrm>
                              <a:off x="4233" y="16211"/>
                              <a:ext cx="519" cy="248"/>
                            </a:xfrm>
                            <a:prstGeom prst="rect">
                              <a:avLst/>
                            </a:prstGeom>
                            <a:noFill/>
                            <a:ln>
                              <a:noFill/>
                            </a:ln>
                          </wps:spPr>
                          <wps:txbx>
                            <w:txbxContent>
                              <w:p>
                                <w:pPr>
                                  <w:pStyle w:val="208"/>
                                  <w:rPr>
                                    <w:sz w:val="18"/>
                                    <w:szCs w:val="18"/>
                                  </w:rPr>
                                </w:pPr>
                                <w:r>
                                  <w:rPr>
                                    <w:sz w:val="18"/>
                                    <w:szCs w:val="18"/>
                                  </w:rPr>
                                  <w:t>Дата</w:t>
                                </w:r>
                              </w:p>
                            </w:txbxContent>
                          </wps:txbx>
                          <wps:bodyPr rot="0" vert="horz" wrap="square" lIns="12700" tIns="12700" rIns="12700" bIns="12700" anchor="t" anchorCtr="0" upright="1">
                            <a:noAutofit/>
                          </wps:bodyPr>
                        </wps:wsp>
                        <wps:wsp>
                          <wps:cNvPr id="45" name="Line 1240"/>
                          <wps:cNvCnPr/>
                          <wps:spPr bwMode="auto">
                            <a:xfrm flipH="1">
                              <a:off x="2247" y="15629"/>
                              <a:ext cx="0" cy="840"/>
                            </a:xfrm>
                            <a:prstGeom prst="line">
                              <a:avLst/>
                            </a:prstGeom>
                            <a:noFill/>
                            <a:ln w="25400">
                              <a:solidFill>
                                <a:srgbClr val="000000"/>
                              </a:solidFill>
                              <a:round/>
                            </a:ln>
                          </wps:spPr>
                          <wps:bodyPr/>
                        </wps:wsp>
                        <wps:wsp>
                          <wps:cNvPr id="46" name="Text Box 1241"/>
                          <wps:cNvSpPr txBox="1">
                            <a:spLocks noChangeArrowheads="1"/>
                          </wps:cNvSpPr>
                          <wps:spPr bwMode="auto">
                            <a:xfrm>
                              <a:off x="2673" y="16151"/>
                              <a:ext cx="852" cy="312"/>
                            </a:xfrm>
                            <a:prstGeom prst="rect">
                              <a:avLst/>
                            </a:prstGeom>
                            <a:noFill/>
                            <a:ln>
                              <a:noFill/>
                            </a:ln>
                          </wps:spPr>
                          <wps:txbx>
                            <w:txbxContent>
                              <w:p>
                                <w:pPr>
                                  <w:pStyle w:val="208"/>
                                  <w:jc w:val="center"/>
                                  <w:rPr>
                                    <w:sz w:val="18"/>
                                    <w:szCs w:val="18"/>
                                  </w:rPr>
                                </w:pPr>
                                <w:r>
                                  <w:rPr>
                                    <w:sz w:val="18"/>
                                    <w:szCs w:val="18"/>
                                  </w:rPr>
                                  <w:t>№ док.</w:t>
                                </w:r>
                              </w:p>
                            </w:txbxContent>
                          </wps:txbx>
                          <wps:bodyPr rot="0" vert="horz" wrap="square" lIns="91440" tIns="45720" rIns="91440" bIns="45720" anchor="t" anchorCtr="0" upright="1">
                            <a:noAutofit/>
                          </wps:bodyPr>
                        </wps:wsp>
                        <wps:wsp>
                          <wps:cNvPr id="47" name="Line 1242"/>
                          <wps:cNvCnPr/>
                          <wps:spPr bwMode="auto">
                            <a:xfrm flipV="1">
                              <a:off x="1119" y="15611"/>
                              <a:ext cx="10392" cy="1"/>
                            </a:xfrm>
                            <a:prstGeom prst="line">
                              <a:avLst/>
                            </a:prstGeom>
                            <a:noFill/>
                            <a:ln w="25400">
                              <a:solidFill>
                                <a:srgbClr val="000000"/>
                              </a:solidFill>
                              <a:round/>
                            </a:ln>
                          </wps:spPr>
                          <wps:bodyPr/>
                        </wps:wsp>
                        <wps:wsp>
                          <wps:cNvPr id="48" name="Rectangle 1243"/>
                          <wps:cNvSpPr>
                            <a:spLocks noChangeArrowheads="1"/>
                          </wps:cNvSpPr>
                          <wps:spPr bwMode="auto">
                            <a:xfrm>
                              <a:off x="4971" y="15887"/>
                              <a:ext cx="5726" cy="383"/>
                            </a:xfrm>
                            <a:prstGeom prst="rect">
                              <a:avLst/>
                            </a:prstGeom>
                            <a:noFill/>
                            <a:ln>
                              <a:noFill/>
                            </a:ln>
                          </wps:spPr>
                          <wps:txbx>
                            <w:txbxContent>
                              <w:p>
                                <w:pPr>
                                  <w:pStyle w:val="208"/>
                                  <w:jc w:val="center"/>
                                  <w:rPr>
                                    <w:rFonts w:ascii="Times New Roman" w:hAnsi="Times New Roman"/>
                                    <w:i w:val="0"/>
                                    <w:sz w:val="24"/>
                                    <w:szCs w:val="24"/>
                                    <w:lang w:val="ru-RU"/>
                                  </w:rPr>
                                </w:pPr>
                              </w:p>
                              <w:p>
                                <w:pPr>
                                  <w:pStyle w:val="208"/>
                                  <w:jc w:val="center"/>
                                  <w:rPr>
                                    <w:sz w:val="24"/>
                                    <w:szCs w:val="24"/>
                                    <w:lang w:val="en-US"/>
                                  </w:rPr>
                                </w:pPr>
                                <w:r>
                                  <w:rPr>
                                    <w:sz w:val="24"/>
                                    <w:szCs w:val="24"/>
                                    <w:lang w:val="en-US"/>
                                  </w:rPr>
                                  <w:t>Nj</w:t>
                                </w:r>
                              </w:p>
                              <w:p>
                                <w:pPr>
                                  <w:pStyle w:val="208"/>
                                  <w:jc w:val="center"/>
                                  <w:rPr>
                                    <w:sz w:val="24"/>
                                    <w:szCs w:val="24"/>
                                    <w:lang w:val="en-US"/>
                                  </w:rPr>
                                </w:pPr>
                              </w:p>
                            </w:txbxContent>
                          </wps:txbx>
                          <wps:bodyPr rot="0" vert="horz" wrap="square" lIns="12700" tIns="12700" rIns="12700" bIns="12700" anchor="t" anchorCtr="0" upright="1">
                            <a:noAutofit/>
                          </wps:bodyPr>
                        </wps:wsp>
                        <wps:wsp>
                          <wps:cNvPr id="49" name="Line 1244"/>
                          <wps:cNvCnPr/>
                          <wps:spPr bwMode="auto">
                            <a:xfrm>
                              <a:off x="10887" y="15629"/>
                              <a:ext cx="6" cy="840"/>
                            </a:xfrm>
                            <a:prstGeom prst="line">
                              <a:avLst/>
                            </a:prstGeom>
                            <a:noFill/>
                            <a:ln w="25400">
                              <a:solidFill>
                                <a:srgbClr val="000000"/>
                              </a:solidFill>
                              <a:round/>
                            </a:ln>
                          </wps:spPr>
                          <wps:bodyPr/>
                        </wps:wsp>
                        <wps:wsp>
                          <wps:cNvPr id="50" name="Rectangle 1245"/>
                          <wps:cNvSpPr>
                            <a:spLocks noChangeArrowheads="1"/>
                          </wps:cNvSpPr>
                          <wps:spPr bwMode="auto">
                            <a:xfrm>
                              <a:off x="10947" y="15677"/>
                              <a:ext cx="517" cy="248"/>
                            </a:xfrm>
                            <a:prstGeom prst="rect">
                              <a:avLst/>
                            </a:prstGeom>
                            <a:noFill/>
                            <a:ln>
                              <a:noFill/>
                            </a:ln>
                          </wps:spPr>
                          <wps:txbx>
                            <w:txbxContent>
                              <w:p>
                                <w:pPr>
                                  <w:pStyle w:val="208"/>
                                  <w:rPr>
                                    <w:sz w:val="18"/>
                                    <w:szCs w:val="18"/>
                                  </w:rPr>
                                </w:pPr>
                                <w:r>
                                  <w:rPr>
                                    <w:sz w:val="18"/>
                                    <w:szCs w:val="18"/>
                                  </w:rPr>
                                  <w:t>Лист</w:t>
                                </w:r>
                              </w:p>
                            </w:txbxContent>
                          </wps:txbx>
                          <wps:bodyPr rot="0" vert="horz" wrap="square" lIns="12700" tIns="12700" rIns="12700" bIns="12700" anchor="t" anchorCtr="0" upright="1">
                            <a:noAutofit/>
                          </wps:bodyPr>
                        </wps:wsp>
                      </wpg:grpSp>
                      <wps:wsp>
                        <wps:cNvPr id="135" name="Text Box 1246"/>
                        <wps:cNvSpPr txBox="1">
                          <a:spLocks noChangeArrowheads="1"/>
                        </wps:cNvSpPr>
                        <wps:spPr bwMode="auto">
                          <a:xfrm>
                            <a:off x="10985" y="16049"/>
                            <a:ext cx="472" cy="395"/>
                          </a:xfrm>
                          <a:prstGeom prst="rect">
                            <a:avLst/>
                          </a:prstGeom>
                          <a:noFill/>
                          <a:ln>
                            <a:noFill/>
                          </a:ln>
                        </wps:spPr>
                        <wps:txbx>
                          <w:txbxContent>
                            <w:p>
                              <w:r>
                                <w:rPr>
                                  <w:rStyle w:val="23"/>
                                </w:rPr>
                                <w:fldChar w:fldCharType="begin"/>
                              </w:r>
                              <w:r>
                                <w:rPr>
                                  <w:rStyle w:val="23"/>
                                </w:rPr>
                                <w:instrText xml:space="preserve"> PAGE </w:instrText>
                              </w:r>
                              <w:r>
                                <w:rPr>
                                  <w:rStyle w:val="23"/>
                                </w:rPr>
                                <w:fldChar w:fldCharType="separate"/>
                              </w:r>
                              <w:r>
                                <w:rPr>
                                  <w:rStyle w:val="23"/>
                                </w:rPr>
                                <w:t>9</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10</w:t>
                              </w:r>
                              <w:r>
                                <w:rPr>
                                  <w:rStyle w:val="23"/>
                                </w:rPr>
                                <w:fldChar w:fldCharType="end"/>
                              </w:r>
                            </w:p>
                          </w:txbxContent>
                        </wps:txbx>
                        <wps:bodyPr rot="0" vert="horz" wrap="square" lIns="91440" tIns="45720" rIns="91440" bIns="45720" anchor="t" anchorCtr="0" upright="1">
                          <a:noAutofit/>
                        </wps:bodyPr>
                      </wps:wsp>
                    </wpg:grpSp>
                  </wpg:wgp>
                </a:graphicData>
              </a:graphic>
            </wp:anchor>
          </w:drawing>
        </mc:Choice>
        <mc:Fallback>
          <w:pict>
            <v:group id="Group 1215" o:spid="_x0000_s1026" o:spt="203" style="position:absolute;left:0pt;margin-left:-45pt;margin-top:19.35pt;height:792pt;width:568.2pt;z-index:-251655168;mso-width-relative:page;mso-height-relative:page;" coordorigin="345,389" coordsize="11184,16086" o:gfxdata="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">
              <o:lock v:ext="edit" aspectratio="f"/>
              <v:rect id="Rectangle 1216" o:spid="_x0000_s1026" o:spt="1" style="position:absolute;left:1128;top:389;height:16086;width:10401;" filled="f" stroked="t" coordsize="21600,21600" o:gfxdata="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XhNAm8AAAA&#10;2wAAAA8AAAAAAAAAAQAgAAAAIgAAAGRycy9kb3ducmV2LnhtbFBLAQIUABQAAAAIAIdO4kAzLwWe&#10;OwAAADkAAAAQAAAAAAAAAAEAIAAAAAsBAABkcnMvc2hhcGV4bWwueG1sUEsFBgAAAAAGAAYAWwEA&#10;ALUDAAAAAA==&#10;">
                <v:fill on="f" focussize="0,0"/>
                <v:stroke weight="2pt" color="#000000" miterlimit="8" joinstyle="miter"/>
                <v:imagedata o:title=""/>
                <o:lock v:ext="edit" aspectratio="f"/>
              </v:rect>
              <v:group id="Group 1217" o:spid="_x0000_s1026" o:spt="203" style="position:absolute;left:345;top:11657;height:4818;width:806;" coordorigin="345,11657" coordsize="806,4818"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rect id="Rectangle 1218" o:spid="_x0000_s1026" o:spt="1" style="position:absolute;left:458;top:11699;height:4776;width:669;" fillcolor="#FFFFFF" filled="t" stroked="t" coordsize="21600,21600" o:gfxdata="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UIeqvQAA&#10;ANsAAAAPAAAAAAAAAAEAIAAAACIAAABkcnMvZG93bnJldi54bWxQSwECFAAUAAAACACHTuJAMy8F&#10;njsAAAA5AAAAEAAAAAAAAAABACAAAAAMAQAAZHJzL3NoYXBleG1sLnhtbFBLBQYAAAAABgAGAFsB&#10;AAC2AwAAAAA=&#10;">
                  <v:fill on="t" focussize="0,0"/>
                  <v:stroke weight="2pt" color="#000000" miterlimit="8" joinstyle="miter"/>
                  <v:imagedata o:title=""/>
                  <o:lock v:ext="edit" aspectratio="f"/>
                </v:rect>
                <v:line id="Line 1219" o:spid="_x0000_s1026" o:spt="20" style="position:absolute;left:475;top:15081;height:0;width:676;" filled="f" stroked="t" coordsize="21600,21600" o:gfxdata="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wHr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20" o:spid="_x0000_s1026" o:spt="20" style="position:absolute;left:464;top:13105;height:0;width:651;" filled="f" stroked="t" coordsize="21600,21600" o:gfxdata="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a6Rw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21" o:spid="_x0000_s1026" o:spt="20" style="position:absolute;left:748;top:11693;height:4776;width:3;" filled="f" stroked="t" coordsize="21600,21600" o:gfxdata="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5Oge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shape id="Text Box 1222" o:spid="_x0000_s1026" o:spt="202" type="#_x0000_t202" style="position:absolute;left:345;top:15134;height:1080;width:465;" filled="f" stroked="f" coordsize="21600,21600" o:gfxdata="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hHCyL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v:textbox>
                </v:shape>
                <v:shape id="Text Box 1223" o:spid="_x0000_s1026" o:spt="202" type="#_x0000_t202" style="position:absolute;left:345;top:13001;height:1728;width:480;" filled="f" stroked="f" coordsize="21600,21600" o:gfxdata="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Vrq8AAAA&#10;2wAAAA8AAAAAAAAAAQAgAAAAIgAAAGRycy9kb3ducmV2LnhtbFBLAQIUABQAAAAIAIdO4kAzLwWe&#10;OwAAADkAAAAQAAAAAAAAAAEAIAAAAAsBAABkcnMvc2hhcGV4bWwueG1sUEsFBgAAAAAGAAYAWwEA&#10;ALUDAAAAAA==&#10;">
                  <v:fill on="f" focussize="0,0"/>
                  <v:stroke on="f"/>
                  <v:imagedata o:title=""/>
                  <o:lock v:ext="edit" aspectratio="f"/>
                  <v:textbox style="layout-flow:vertical;mso-layout-flow-alt:bottom-to-top;">
                    <w:txbxContent>
                      <w:p>
                        <w:pPr>
                          <w:pStyle w:val="208"/>
                          <w:rPr>
                            <w:sz w:val="18"/>
                            <w:szCs w:val="18"/>
                          </w:rPr>
                        </w:pPr>
                        <w:r>
                          <w:rPr>
                            <w:sz w:val="18"/>
                            <w:szCs w:val="18"/>
                          </w:rPr>
                          <w:t>Подп. и дата</w:t>
                        </w:r>
                      </w:p>
                    </w:txbxContent>
                  </v:textbox>
                </v:shape>
                <v:shape id="Text Box 1224" o:spid="_x0000_s1026" o:spt="202" type="#_x0000_t202" style="position:absolute;left:357;top:11657;height:1383;width:533;" filled="f" stroked="f" coordsize="21600,21600" o:gfxdata="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LzI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pStyle w:val="208"/>
                          <w:rPr>
                            <w:sz w:val="18"/>
                            <w:szCs w:val="18"/>
                          </w:rPr>
                        </w:pPr>
                        <w:r>
                          <w:rPr>
                            <w:rStyle w:val="216"/>
                            <w:i/>
                            <w:sz w:val="18"/>
                            <w:szCs w:val="18"/>
                          </w:rPr>
                          <w:t>Взам</w:t>
                        </w:r>
                        <w:r>
                          <w:rPr>
                            <w:sz w:val="18"/>
                            <w:szCs w:val="18"/>
                          </w:rPr>
                          <w:t>. инв. №</w:t>
                        </w:r>
                      </w:p>
                    </w:txbxContent>
                  </v:textbox>
                </v:shape>
              </v:group>
              <v:group id="Group 1225" o:spid="_x0000_s1026" o:spt="203" style="position:absolute;left:1107;top:15611;height:864;width:10422;" coordorigin="1107,15611" coordsize="10422,864"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group id="Group 1226" o:spid="_x0000_s1026" o:spt="203" style="position:absolute;left:1107;top:15611;height:864;width:10422;" coordorigin="1107,15611" coordsize="10422,864"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line id="Line 1227" o:spid="_x0000_s1026" o:spt="20" style="position:absolute;left:1119;top:16181;height:0;width:3654;" filled="f" stroked="t" coordsize="21600,21600" o:gfxdata="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6rZ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28" o:spid="_x0000_s1026" o:spt="20" style="position:absolute;left:10901;top:15989;height:0;width:628;" filled="f" stroked="t" coordsize="21600,21600" o:gfxdata="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jm/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Line 1229" o:spid="_x0000_s1026" o:spt="20" style="position:absolute;left:1641;top:15611;flip:x;height:858;width:0;" filled="f" stroked="t" coordsize="21600,21600" o:gfxdata="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vxLwm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30" o:spid="_x0000_s1026" o:spt="20" style="position:absolute;left:2811;top:15623;flip:x;height:840;width:0;" filled="f" stroked="t" coordsize="21600,21600" o:gfxdata="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9ipK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31" o:spid="_x0000_s1026" o:spt="20" style="position:absolute;left:3375;top:15623;height:852;width:0;" filled="f" stroked="t" coordsize="21600,21600" o:gfxdata="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YKza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32" o:spid="_x0000_s1026" o:spt="20" style="position:absolute;left:4221;top:15623;flip:x;height:846;width:0;" filled="f" stroked="t" coordsize="21600,21600" o:gfxdata="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jsX6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33" o:spid="_x0000_s1026" o:spt="20" style="position:absolute;left:4779;top:15629;height:840;width:0;" filled="f" stroked="t" coordsize="21600,21600" o:gfxdata="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s50z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4" o:spid="_x0000_s1026" o:spt="20" style="position:absolute;left:1125;top:15893;height:0;width:3642;" filled="f" stroked="t" coordsize="21600,21600" o:gfxdata="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f4OVb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rect id="Rectangle 1235" o:spid="_x0000_s1026" o:spt="1" style="position:absolute;left:1107;top:16211;height:248;width:519;" filled="f" stroked="f" coordsize="21600,21600" o:gfxdata="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dkpjy5AAAA2wAA&#10;AA8AAAAAAAAAAQAgAAAAIgAAAGRycy9kb3ducmV2LnhtbFBLAQIUABQAAAAIAIdO4kAzLwWeOwAA&#10;ADkAAAAQAAAAAAAAAAEAIAAAAAgBAABkcnMvc2hhcGV4bWwueG1sUEsFBgAAAAAGAAYAWwEAALID&#10;AAAAAA==&#10;">
                    <v:fill on="f" focussize="0,0"/>
                    <v:stroke on="f"/>
                    <v:imagedata o:title=""/>
                    <o:lock v:ext="edit" aspectratio="f"/>
                    <v:textbox inset="1pt,1pt,1pt,1pt">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v:textbox>
                  </v:rect>
                  <v:rect id="Rectangle 1236" o:spid="_x0000_s1026" o:spt="1" style="position:absolute;left:1689;top:16205;height:248;width:519;" filled="f" stroked="f" coordsize="21600,21600" o:gfxdata="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CgDp7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Кол.уч</w:t>
                          </w:r>
                          <w:r>
                            <w:rPr>
                              <w:sz w:val="18"/>
                              <w:szCs w:val="18"/>
                              <w:lang w:val="ru-RU"/>
                            </w:rPr>
                            <w:t>.</w:t>
                          </w:r>
                          <w:r>
                            <w:rPr>
                              <w:sz w:val="18"/>
                              <w:szCs w:val="18"/>
                            </w:rPr>
                            <w:t>.ччччч. Уч..</w:t>
                          </w:r>
                        </w:p>
                      </w:txbxContent>
                    </v:textbox>
                  </v:rect>
                  <v:rect id="Rectangle 1237" o:spid="_x0000_s1026" o:spt="1" style="position:absolute;left:2259;top:16205;height:248;width:545;" filled="f" stroked="f" coordsize="21600,21600" o:gfxdata="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p3Q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v:textbox>
                  </v:rect>
                  <v:rect id="Rectangle 1238" o:spid="_x0000_s1026" o:spt="1" style="position:absolute;left:3399;top:16211;height:234;width:796;" filled="f" stroked="f" coordsize="21600,21600" o:gfxdata="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tjhL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Подпись</w:t>
                          </w:r>
                        </w:p>
                      </w:txbxContent>
                    </v:textbox>
                  </v:rect>
                  <v:rect id="Rectangle 1239" o:spid="_x0000_s1026" o:spt="1" style="position:absolute;left:4233;top:16211;height:248;width:519;" filled="f" stroked="f" coordsize="21600,21600" o:gfxdata="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X6A/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Дата</w:t>
                          </w:r>
                        </w:p>
                      </w:txbxContent>
                    </v:textbox>
                  </v:rect>
                  <v:line id="Line 1240" o:spid="_x0000_s1026" o:spt="20" style="position:absolute;left:2247;top:15629;flip:x;height:840;width:0;" filled="f" stroked="t" coordsize="21600,21600" o:gfxdata="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Lv577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41" o:spid="_x0000_s1026" o:spt="202" type="#_x0000_t202" style="position:absolute;left:2673;top:16151;height:312;width:852;"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center"/>
                            <w:rPr>
                              <w:sz w:val="18"/>
                              <w:szCs w:val="18"/>
                            </w:rPr>
                          </w:pPr>
                          <w:r>
                            <w:rPr>
                              <w:sz w:val="18"/>
                              <w:szCs w:val="18"/>
                            </w:rPr>
                            <w:t>№ док.</w:t>
                          </w:r>
                        </w:p>
                      </w:txbxContent>
                    </v:textbox>
                  </v:shape>
                  <v:line id="Line 1242" o:spid="_x0000_s1026" o:spt="20" style="position:absolute;left:1119;top:15611;flip:y;height:1;width:10392;" filled="f" stroked="t" coordsize="21600,21600" o:gfxdata="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yXCA7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rect id="Rectangle 1243" o:spid="_x0000_s1026" o:spt="1" style="position:absolute;left:4971;top:15887;height:383;width:5726;" filled="f" stroked="f" coordsize="21600,21600" o:gfxdata="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Sqjq5AAAA2wAA&#10;AA8AAAAAAAAAAQAgAAAAIgAAAGRycy9kb3ducmV2LnhtbFBLAQIUABQAAAAIAIdO4kAzLwWeOwAA&#10;ADkAAAAQAAAAAAAAAAEAIAAAAAgBAABkcnMvc2hhcGV4bWwueG1sUEsFBgAAAAAGAAYAWwEAALID&#10;AAAAAA==&#10;">
                    <v:fill on="f" focussize="0,0"/>
                    <v:stroke on="f"/>
                    <v:imagedata o:title=""/>
                    <o:lock v:ext="edit" aspectratio="f"/>
                    <v:textbox inset="1pt,1pt,1pt,1pt">
                      <w:txbxContent>
                        <w:p>
                          <w:pPr>
                            <w:pStyle w:val="208"/>
                            <w:jc w:val="center"/>
                            <w:rPr>
                              <w:rFonts w:ascii="Times New Roman" w:hAnsi="Times New Roman"/>
                              <w:i w:val="0"/>
                              <w:sz w:val="24"/>
                              <w:szCs w:val="24"/>
                              <w:lang w:val="ru-RU"/>
                            </w:rPr>
                          </w:pPr>
                        </w:p>
                        <w:p>
                          <w:pPr>
                            <w:pStyle w:val="208"/>
                            <w:jc w:val="center"/>
                            <w:rPr>
                              <w:sz w:val="24"/>
                              <w:szCs w:val="24"/>
                              <w:lang w:val="en-US"/>
                            </w:rPr>
                          </w:pPr>
                          <w:r>
                            <w:rPr>
                              <w:sz w:val="24"/>
                              <w:szCs w:val="24"/>
                              <w:lang w:val="en-US"/>
                            </w:rPr>
                            <w:t>Nj</w:t>
                          </w:r>
                        </w:p>
                        <w:p>
                          <w:pPr>
                            <w:pStyle w:val="208"/>
                            <w:jc w:val="center"/>
                            <w:rPr>
                              <w:sz w:val="24"/>
                              <w:szCs w:val="24"/>
                              <w:lang w:val="en-US"/>
                            </w:rPr>
                          </w:pPr>
                        </w:p>
                      </w:txbxContent>
                    </v:textbox>
                  </v:rect>
                  <v:line id="Line 1244" o:spid="_x0000_s1026" o:spt="20" style="position:absolute;left:10887;top:15629;height:840;width:6;" filled="f" stroked="t" coordsize="21600,21600" o:gfxdata="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UvV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rect id="Rectangle 1245" o:spid="_x0000_s1026" o:spt="1" style="position:absolute;left:10947;top:15677;height:248;width:517;" filled="f" stroked="f" coordsize="21600,21600" o:gfxdata="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K9MOG5AAAA2wAA&#10;AA8AAAAAAAAAAQAgAAAAIgAAAGRycy9kb3ducmV2LnhtbFBLAQIUABQAAAAIAIdO4kAzLwWeOwAA&#10;ADkAAAAQAAAAAAAAAAEAIAAAAAgBAABkcnMvc2hhcGV4bWwueG1sUEsFBgAAAAAGAAYAWwEAALID&#10;AAAAAA==&#10;">
                    <v:fill on="f" focussize="0,0"/>
                    <v:stroke on="f"/>
                    <v:imagedata o:title=""/>
                    <o:lock v:ext="edit" aspectratio="f"/>
                    <v:textbox inset="1pt,1pt,1pt,1pt">
                      <w:txbxContent>
                        <w:p>
                          <w:pPr>
                            <w:pStyle w:val="208"/>
                            <w:rPr>
                              <w:sz w:val="18"/>
                              <w:szCs w:val="18"/>
                            </w:rPr>
                          </w:pPr>
                          <w:r>
                            <w:rPr>
                              <w:sz w:val="18"/>
                              <w:szCs w:val="18"/>
                            </w:rPr>
                            <w:t>Лист</w:t>
                          </w:r>
                        </w:p>
                      </w:txbxContent>
                    </v:textbox>
                  </v:rect>
                </v:group>
                <v:shape id="Text Box 1246" o:spid="_x0000_s1026" o:spt="202" type="#_x0000_t202" style="position:absolute;left:10985;top:16049;height:395;width:472;" filled="f" stroked="f" coordsize="21600,21600" o:gfxdata="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BVxS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r>
                          <w:rPr>
                            <w:rStyle w:val="23"/>
                          </w:rPr>
                          <w:fldChar w:fldCharType="begin"/>
                        </w:r>
                        <w:r>
                          <w:rPr>
                            <w:rStyle w:val="23"/>
                          </w:rPr>
                          <w:instrText xml:space="preserve"> PAGE </w:instrText>
                        </w:r>
                        <w:r>
                          <w:rPr>
                            <w:rStyle w:val="23"/>
                          </w:rPr>
                          <w:fldChar w:fldCharType="separate"/>
                        </w:r>
                        <w:r>
                          <w:rPr>
                            <w:rStyle w:val="23"/>
                          </w:rPr>
                          <w:t>9</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10</w:t>
                        </w:r>
                        <w:r>
                          <w:rPr>
                            <w:rStyle w:val="23"/>
                          </w:rPr>
                          <w:fldChar w:fldCharType="end"/>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68"/>
      <w:lvlText w:val=""/>
      <w:lvlJc w:val="left"/>
      <w:pPr>
        <w:tabs>
          <w:tab w:val="left" w:pos="360"/>
        </w:tabs>
        <w:ind w:left="360" w:hanging="360"/>
      </w:pPr>
      <w:rPr>
        <w:rFonts w:hint="default" w:ascii="Symbol" w:hAnsi="Symbol"/>
      </w:rPr>
    </w:lvl>
  </w:abstractNum>
  <w:abstractNum w:abstractNumId="1">
    <w:nsid w:val="00000008"/>
    <w:multiLevelType w:val="multilevel"/>
    <w:tmpl w:val="00000008"/>
    <w:lvl w:ilvl="0" w:tentative="0">
      <w:start w:val="1"/>
      <w:numFmt w:val="bullet"/>
      <w:lvlText w:val="-"/>
      <w:lvlJc w:val="left"/>
      <w:pPr>
        <w:tabs>
          <w:tab w:val="left" w:pos="1069"/>
        </w:tabs>
        <w:ind w:left="1069" w:hanging="360"/>
      </w:pPr>
      <w:rPr>
        <w:rFonts w:ascii="Times New Roman" w:hAnsi="Times New Roman"/>
      </w:rPr>
    </w:lvl>
    <w:lvl w:ilvl="1" w:tentative="0">
      <w:start w:val="1"/>
      <w:numFmt w:val="bullet"/>
      <w:lvlText w:val=""/>
      <w:lvlJc w:val="left"/>
      <w:pPr>
        <w:tabs>
          <w:tab w:val="left" w:pos="1825"/>
        </w:tabs>
        <w:ind w:left="1825" w:hanging="396"/>
      </w:pPr>
      <w:rPr>
        <w:rFonts w:ascii="Symbol" w:hAnsi="Symbol"/>
      </w:rPr>
    </w:lvl>
    <w:lvl w:ilvl="2" w:tentative="0">
      <w:start w:val="1"/>
      <w:numFmt w:val="bullet"/>
      <w:lvlText w:val=""/>
      <w:lvlJc w:val="left"/>
      <w:pPr>
        <w:tabs>
          <w:tab w:val="left" w:pos="2509"/>
        </w:tabs>
        <w:ind w:left="2509" w:hanging="360"/>
      </w:pPr>
      <w:rPr>
        <w:rFonts w:ascii="Wingdings" w:hAnsi="Wingdings"/>
      </w:rPr>
    </w:lvl>
    <w:lvl w:ilvl="3" w:tentative="0">
      <w:start w:val="1"/>
      <w:numFmt w:val="bullet"/>
      <w:lvlText w:val=""/>
      <w:lvlJc w:val="left"/>
      <w:pPr>
        <w:tabs>
          <w:tab w:val="left" w:pos="3229"/>
        </w:tabs>
        <w:ind w:left="3229" w:hanging="360"/>
      </w:pPr>
      <w:rPr>
        <w:rFonts w:ascii="Symbol" w:hAnsi="Symbol"/>
      </w:rPr>
    </w:lvl>
    <w:lvl w:ilvl="4" w:tentative="0">
      <w:start w:val="1"/>
      <w:numFmt w:val="bullet"/>
      <w:lvlText w:val="o"/>
      <w:lvlJc w:val="left"/>
      <w:pPr>
        <w:tabs>
          <w:tab w:val="left" w:pos="3949"/>
        </w:tabs>
        <w:ind w:left="3949" w:hanging="360"/>
      </w:pPr>
      <w:rPr>
        <w:rFonts w:ascii="Courier New" w:hAnsi="Courier New"/>
      </w:rPr>
    </w:lvl>
    <w:lvl w:ilvl="5" w:tentative="0">
      <w:start w:val="1"/>
      <w:numFmt w:val="bullet"/>
      <w:lvlText w:val=""/>
      <w:lvlJc w:val="left"/>
      <w:pPr>
        <w:tabs>
          <w:tab w:val="left" w:pos="4669"/>
        </w:tabs>
        <w:ind w:left="4669" w:hanging="360"/>
      </w:pPr>
      <w:rPr>
        <w:rFonts w:ascii="Wingdings" w:hAnsi="Wingdings"/>
      </w:rPr>
    </w:lvl>
    <w:lvl w:ilvl="6" w:tentative="0">
      <w:start w:val="1"/>
      <w:numFmt w:val="bullet"/>
      <w:lvlText w:val=""/>
      <w:lvlJc w:val="left"/>
      <w:pPr>
        <w:tabs>
          <w:tab w:val="left" w:pos="5389"/>
        </w:tabs>
        <w:ind w:left="5389" w:hanging="360"/>
      </w:pPr>
      <w:rPr>
        <w:rFonts w:ascii="Symbol" w:hAnsi="Symbol"/>
      </w:rPr>
    </w:lvl>
    <w:lvl w:ilvl="7" w:tentative="0">
      <w:start w:val="1"/>
      <w:numFmt w:val="bullet"/>
      <w:lvlText w:val="o"/>
      <w:lvlJc w:val="left"/>
      <w:pPr>
        <w:tabs>
          <w:tab w:val="left" w:pos="6109"/>
        </w:tabs>
        <w:ind w:left="6109" w:hanging="360"/>
      </w:pPr>
      <w:rPr>
        <w:rFonts w:ascii="Courier New" w:hAnsi="Courier New"/>
      </w:rPr>
    </w:lvl>
    <w:lvl w:ilvl="8" w:tentative="0">
      <w:start w:val="1"/>
      <w:numFmt w:val="bullet"/>
      <w:lvlText w:val=""/>
      <w:lvlJc w:val="left"/>
      <w:pPr>
        <w:tabs>
          <w:tab w:val="left" w:pos="6829"/>
        </w:tabs>
        <w:ind w:left="6829" w:hanging="360"/>
      </w:pPr>
      <w:rPr>
        <w:rFonts w:ascii="Wingdings" w:hAnsi="Wingdings"/>
      </w:rPr>
    </w:lvl>
  </w:abstractNum>
  <w:abstractNum w:abstractNumId="2">
    <w:nsid w:val="11F047A6"/>
    <w:multiLevelType w:val="singleLevel"/>
    <w:tmpl w:val="11F047A6"/>
    <w:lvl w:ilvl="0" w:tentative="0">
      <w:start w:val="1"/>
      <w:numFmt w:val="bullet"/>
      <w:pStyle w:val="517"/>
      <w:lvlText w:val=""/>
      <w:lvlJc w:val="left"/>
      <w:pPr>
        <w:tabs>
          <w:tab w:val="left" w:pos="680"/>
        </w:tabs>
        <w:ind w:left="680" w:hanging="396"/>
      </w:pPr>
      <w:rPr>
        <w:rFonts w:hint="default" w:ascii="Symbol" w:hAnsi="Symbol"/>
      </w:rPr>
    </w:lvl>
  </w:abstractNum>
  <w:abstractNum w:abstractNumId="3">
    <w:nsid w:val="38345307"/>
    <w:multiLevelType w:val="multilevel"/>
    <w:tmpl w:val="38345307"/>
    <w:lvl w:ilvl="0" w:tentative="0">
      <w:start w:val="1"/>
      <w:numFmt w:val="decimal"/>
      <w:pStyle w:val="183"/>
      <w:lvlText w:val="%1"/>
      <w:lvlJc w:val="left"/>
      <w:pPr>
        <w:tabs>
          <w:tab w:val="left" w:pos="360"/>
        </w:tabs>
        <w:ind w:left="360" w:hanging="360"/>
      </w:pPr>
      <w:rPr>
        <w:rFonts w:hint="default" w:cs="Times New Roman"/>
        <w:b/>
      </w:rPr>
    </w:lvl>
    <w:lvl w:ilvl="1" w:tentative="0">
      <w:start w:val="1"/>
      <w:numFmt w:val="decimal"/>
      <w:pStyle w:val="184"/>
      <w:lvlText w:val="%1.%2"/>
      <w:lvlJc w:val="left"/>
      <w:pPr>
        <w:tabs>
          <w:tab w:val="left" w:pos="720"/>
        </w:tabs>
        <w:ind w:left="720" w:hanging="360"/>
      </w:pPr>
      <w:rPr>
        <w:rFonts w:hint="default" w:cs="Times New Roman"/>
        <w:b/>
      </w:rPr>
    </w:lvl>
    <w:lvl w:ilvl="2" w:tentative="0">
      <w:start w:val="1"/>
      <w:numFmt w:val="decimal"/>
      <w:pStyle w:val="185"/>
      <w:lvlText w:val="%1.%2.%3"/>
      <w:lvlJc w:val="left"/>
      <w:pPr>
        <w:tabs>
          <w:tab w:val="left" w:pos="1980"/>
        </w:tabs>
        <w:ind w:left="1980" w:hanging="720"/>
      </w:pPr>
      <w:rPr>
        <w:rFonts w:hint="default" w:cs="Times New Roman"/>
      </w:rPr>
    </w:lvl>
    <w:lvl w:ilvl="3" w:tentative="0">
      <w:start w:val="1"/>
      <w:numFmt w:val="decimal"/>
      <w:pStyle w:val="186"/>
      <w:lvlText w:val="%1.%2.%3.%4"/>
      <w:lvlJc w:val="left"/>
      <w:pPr>
        <w:tabs>
          <w:tab w:val="left" w:pos="1800"/>
        </w:tabs>
        <w:ind w:left="1800" w:hanging="720"/>
      </w:pPr>
      <w:rPr>
        <w:rFonts w:hint="default" w:cs="Times New Roman"/>
      </w:rPr>
    </w:lvl>
    <w:lvl w:ilvl="4" w:tentative="0">
      <w:start w:val="1"/>
      <w:numFmt w:val="decimal"/>
      <w:lvlText w:val="%1.%2.%3.%4.%5"/>
      <w:lvlJc w:val="left"/>
      <w:pPr>
        <w:tabs>
          <w:tab w:val="left" w:pos="2520"/>
        </w:tabs>
        <w:ind w:left="2520" w:hanging="1080"/>
      </w:pPr>
      <w:rPr>
        <w:rFonts w:hint="default" w:cs="Times New Roman"/>
      </w:rPr>
    </w:lvl>
    <w:lvl w:ilvl="5" w:tentative="0">
      <w:start w:val="1"/>
      <w:numFmt w:val="decimal"/>
      <w:lvlText w:val="%1.%2.%3.%4.%5.%6"/>
      <w:lvlJc w:val="left"/>
      <w:pPr>
        <w:tabs>
          <w:tab w:val="left" w:pos="2880"/>
        </w:tabs>
        <w:ind w:left="2880" w:hanging="1080"/>
      </w:pPr>
      <w:rPr>
        <w:rFonts w:hint="default" w:cs="Times New Roman"/>
      </w:rPr>
    </w:lvl>
    <w:lvl w:ilvl="6" w:tentative="0">
      <w:start w:val="1"/>
      <w:numFmt w:val="decimal"/>
      <w:lvlText w:val="%1.%2.%3.%4.%5.%6.%7"/>
      <w:lvlJc w:val="left"/>
      <w:pPr>
        <w:tabs>
          <w:tab w:val="left" w:pos="3600"/>
        </w:tabs>
        <w:ind w:left="3600" w:hanging="1440"/>
      </w:pPr>
      <w:rPr>
        <w:rFonts w:hint="default" w:cs="Times New Roman"/>
      </w:rPr>
    </w:lvl>
    <w:lvl w:ilvl="7" w:tentative="0">
      <w:start w:val="1"/>
      <w:numFmt w:val="decimal"/>
      <w:lvlText w:val="%1.%2.%3.%4.%5.%6.%7.%8"/>
      <w:lvlJc w:val="left"/>
      <w:pPr>
        <w:tabs>
          <w:tab w:val="left" w:pos="3960"/>
        </w:tabs>
        <w:ind w:left="3960" w:hanging="1440"/>
      </w:pPr>
      <w:rPr>
        <w:rFonts w:hint="default" w:cs="Times New Roman"/>
      </w:rPr>
    </w:lvl>
    <w:lvl w:ilvl="8" w:tentative="0">
      <w:start w:val="1"/>
      <w:numFmt w:val="decimal"/>
      <w:lvlText w:val="%1.%2.%3.%4.%5.%6.%7.%8.%9"/>
      <w:lvlJc w:val="left"/>
      <w:pPr>
        <w:tabs>
          <w:tab w:val="left" w:pos="4680"/>
        </w:tabs>
        <w:ind w:left="4680" w:hanging="1800"/>
      </w:pPr>
      <w:rPr>
        <w:rFonts w:hint="default" w:cs="Times New Roman"/>
      </w:rPr>
    </w:lvl>
  </w:abstractNum>
  <w:abstractNum w:abstractNumId="4">
    <w:nsid w:val="5016305B"/>
    <w:multiLevelType w:val="multilevel"/>
    <w:tmpl w:val="5016305B"/>
    <w:lvl w:ilvl="0" w:tentative="0">
      <w:start w:val="1"/>
      <w:numFmt w:val="bullet"/>
      <w:pStyle w:val="455"/>
      <w:lvlText w:val=""/>
      <w:lvlJc w:val="left"/>
      <w:pPr>
        <w:tabs>
          <w:tab w:val="left" w:pos="993"/>
        </w:tabs>
        <w:ind w:left="142" w:firstLine="567"/>
      </w:pPr>
      <w:rPr>
        <w:rFonts w:hint="default" w:ascii="Symbol" w:hAnsi="Symbol"/>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59E60585"/>
    <w:multiLevelType w:val="multilevel"/>
    <w:tmpl w:val="59E60585"/>
    <w:lvl w:ilvl="0" w:tentative="0">
      <w:start w:val="1"/>
      <w:numFmt w:val="bullet"/>
      <w:lvlText w:val=""/>
      <w:lvlJc w:val="left"/>
      <w:pPr>
        <w:tabs>
          <w:tab w:val="left" w:pos="3346"/>
        </w:tabs>
        <w:ind w:left="3346" w:hanging="360"/>
      </w:pPr>
      <w:rPr>
        <w:rFonts w:hint="default" w:ascii="Symbol" w:hAnsi="Symbol"/>
        <w:color w:val="auto"/>
      </w:rPr>
    </w:lvl>
    <w:lvl w:ilvl="1" w:tentative="0">
      <w:start w:val="1"/>
      <w:numFmt w:val="bullet"/>
      <w:pStyle w:val="362"/>
      <w:lvlText w:val=""/>
      <w:lvlJc w:val="left"/>
      <w:pPr>
        <w:tabs>
          <w:tab w:val="left" w:pos="2149"/>
        </w:tabs>
        <w:ind w:left="2149" w:hanging="360"/>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6">
    <w:nsid w:val="65EC6CE9"/>
    <w:multiLevelType w:val="multilevel"/>
    <w:tmpl w:val="65EC6CE9"/>
    <w:lvl w:ilvl="0" w:tentative="0">
      <w:start w:val="1"/>
      <w:numFmt w:val="bullet"/>
      <w:pStyle w:val="69"/>
      <w:lvlText w:val=""/>
      <w:lvlJc w:val="left"/>
      <w:pPr>
        <w:tabs>
          <w:tab w:val="left" w:pos="2149"/>
        </w:tabs>
        <w:ind w:left="2149" w:hanging="360"/>
      </w:pPr>
      <w:rPr>
        <w:rFonts w:hint="default" w:ascii="Symbol" w:hAnsi="Symbol"/>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7">
    <w:nsid w:val="76EE4D71"/>
    <w:multiLevelType w:val="multilevel"/>
    <w:tmpl w:val="76EE4D71"/>
    <w:lvl w:ilvl="0" w:tentative="0">
      <w:start w:val="1"/>
      <w:numFmt w:val="decimal"/>
      <w:pStyle w:val="456"/>
      <w:lvlText w:val="%1."/>
      <w:lvlJc w:val="left"/>
      <w:pPr>
        <w:tabs>
          <w:tab w:val="left" w:pos="284"/>
        </w:tabs>
        <w:ind w:firstLine="709"/>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67"/>
  <w:autoHyphenation/>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B"/>
    <w:rsid w:val="00000912"/>
    <w:rsid w:val="0000129D"/>
    <w:rsid w:val="00001C03"/>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42B"/>
    <w:rsid w:val="00017D65"/>
    <w:rsid w:val="000200C4"/>
    <w:rsid w:val="0002032F"/>
    <w:rsid w:val="0002051B"/>
    <w:rsid w:val="00021150"/>
    <w:rsid w:val="00021E16"/>
    <w:rsid w:val="00021E1B"/>
    <w:rsid w:val="00021EF5"/>
    <w:rsid w:val="00021F2B"/>
    <w:rsid w:val="000222D5"/>
    <w:rsid w:val="0002328C"/>
    <w:rsid w:val="00023986"/>
    <w:rsid w:val="000244A8"/>
    <w:rsid w:val="000247F8"/>
    <w:rsid w:val="00024E76"/>
    <w:rsid w:val="00026C76"/>
    <w:rsid w:val="00026D40"/>
    <w:rsid w:val="00026DDA"/>
    <w:rsid w:val="000274C9"/>
    <w:rsid w:val="00027543"/>
    <w:rsid w:val="00027AD8"/>
    <w:rsid w:val="00030405"/>
    <w:rsid w:val="000318FC"/>
    <w:rsid w:val="00031C8D"/>
    <w:rsid w:val="00032909"/>
    <w:rsid w:val="00033A92"/>
    <w:rsid w:val="00033DCC"/>
    <w:rsid w:val="00036159"/>
    <w:rsid w:val="00036A0A"/>
    <w:rsid w:val="00040264"/>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FE"/>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865"/>
    <w:rsid w:val="0007188F"/>
    <w:rsid w:val="00071A0B"/>
    <w:rsid w:val="00071AB3"/>
    <w:rsid w:val="0007353A"/>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20AB"/>
    <w:rsid w:val="00082FDB"/>
    <w:rsid w:val="00083FC4"/>
    <w:rsid w:val="00084989"/>
    <w:rsid w:val="000853B3"/>
    <w:rsid w:val="00085834"/>
    <w:rsid w:val="00087AFA"/>
    <w:rsid w:val="000913C7"/>
    <w:rsid w:val="000924C0"/>
    <w:rsid w:val="00092D0D"/>
    <w:rsid w:val="00092F6D"/>
    <w:rsid w:val="00093C82"/>
    <w:rsid w:val="00094052"/>
    <w:rsid w:val="00094EE1"/>
    <w:rsid w:val="00095AFD"/>
    <w:rsid w:val="00095BF6"/>
    <w:rsid w:val="0009630B"/>
    <w:rsid w:val="00096C34"/>
    <w:rsid w:val="00097176"/>
    <w:rsid w:val="0009763F"/>
    <w:rsid w:val="00097DC7"/>
    <w:rsid w:val="000A0FAF"/>
    <w:rsid w:val="000A19EF"/>
    <w:rsid w:val="000A286B"/>
    <w:rsid w:val="000A2CC1"/>
    <w:rsid w:val="000A358C"/>
    <w:rsid w:val="000A4018"/>
    <w:rsid w:val="000A48CA"/>
    <w:rsid w:val="000A4923"/>
    <w:rsid w:val="000A4AC6"/>
    <w:rsid w:val="000A52C1"/>
    <w:rsid w:val="000A5BC6"/>
    <w:rsid w:val="000A621D"/>
    <w:rsid w:val="000A63A1"/>
    <w:rsid w:val="000A6BD3"/>
    <w:rsid w:val="000A6FDF"/>
    <w:rsid w:val="000A7140"/>
    <w:rsid w:val="000A7586"/>
    <w:rsid w:val="000A7A58"/>
    <w:rsid w:val="000A7CD4"/>
    <w:rsid w:val="000B02AB"/>
    <w:rsid w:val="000B0492"/>
    <w:rsid w:val="000B0B91"/>
    <w:rsid w:val="000B1124"/>
    <w:rsid w:val="000B23F6"/>
    <w:rsid w:val="000B2E4D"/>
    <w:rsid w:val="000B3295"/>
    <w:rsid w:val="000B34A5"/>
    <w:rsid w:val="000B3984"/>
    <w:rsid w:val="000B450C"/>
    <w:rsid w:val="000B47E6"/>
    <w:rsid w:val="000B4A44"/>
    <w:rsid w:val="000B4C3B"/>
    <w:rsid w:val="000B52FF"/>
    <w:rsid w:val="000B585B"/>
    <w:rsid w:val="000B6953"/>
    <w:rsid w:val="000B6A17"/>
    <w:rsid w:val="000B79DA"/>
    <w:rsid w:val="000B7E07"/>
    <w:rsid w:val="000C0F7C"/>
    <w:rsid w:val="000C172B"/>
    <w:rsid w:val="000C1B46"/>
    <w:rsid w:val="000C203A"/>
    <w:rsid w:val="000C2769"/>
    <w:rsid w:val="000C30E5"/>
    <w:rsid w:val="000C35CF"/>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2DA0"/>
    <w:rsid w:val="000E3DE8"/>
    <w:rsid w:val="000E40B6"/>
    <w:rsid w:val="000E5C10"/>
    <w:rsid w:val="000E6822"/>
    <w:rsid w:val="000E6BB8"/>
    <w:rsid w:val="000E7630"/>
    <w:rsid w:val="000F1518"/>
    <w:rsid w:val="000F2FE5"/>
    <w:rsid w:val="000F4DAB"/>
    <w:rsid w:val="000F6CFE"/>
    <w:rsid w:val="000F72F1"/>
    <w:rsid w:val="001015B9"/>
    <w:rsid w:val="00101990"/>
    <w:rsid w:val="0010214E"/>
    <w:rsid w:val="00102180"/>
    <w:rsid w:val="00102218"/>
    <w:rsid w:val="001024E0"/>
    <w:rsid w:val="00102B92"/>
    <w:rsid w:val="00102BA1"/>
    <w:rsid w:val="0010326C"/>
    <w:rsid w:val="00103343"/>
    <w:rsid w:val="001046BC"/>
    <w:rsid w:val="00104E3A"/>
    <w:rsid w:val="00106112"/>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56BB"/>
    <w:rsid w:val="0011671B"/>
    <w:rsid w:val="00116C90"/>
    <w:rsid w:val="00117349"/>
    <w:rsid w:val="0011764C"/>
    <w:rsid w:val="001210AA"/>
    <w:rsid w:val="00121337"/>
    <w:rsid w:val="001219EC"/>
    <w:rsid w:val="0012205F"/>
    <w:rsid w:val="001220E9"/>
    <w:rsid w:val="001227D3"/>
    <w:rsid w:val="00122C02"/>
    <w:rsid w:val="00122C8B"/>
    <w:rsid w:val="00123DF4"/>
    <w:rsid w:val="00124221"/>
    <w:rsid w:val="0012438E"/>
    <w:rsid w:val="00124D9C"/>
    <w:rsid w:val="0012592F"/>
    <w:rsid w:val="00125C7A"/>
    <w:rsid w:val="001263B1"/>
    <w:rsid w:val="00126B6A"/>
    <w:rsid w:val="00127493"/>
    <w:rsid w:val="0013012D"/>
    <w:rsid w:val="001301BB"/>
    <w:rsid w:val="00131256"/>
    <w:rsid w:val="00131320"/>
    <w:rsid w:val="001317C4"/>
    <w:rsid w:val="00131D48"/>
    <w:rsid w:val="00132266"/>
    <w:rsid w:val="00132377"/>
    <w:rsid w:val="0013240B"/>
    <w:rsid w:val="001343E7"/>
    <w:rsid w:val="001348AB"/>
    <w:rsid w:val="0013574C"/>
    <w:rsid w:val="00136B26"/>
    <w:rsid w:val="001374E5"/>
    <w:rsid w:val="00137647"/>
    <w:rsid w:val="0014252F"/>
    <w:rsid w:val="00143873"/>
    <w:rsid w:val="00143BAD"/>
    <w:rsid w:val="00145894"/>
    <w:rsid w:val="001459A4"/>
    <w:rsid w:val="00145B41"/>
    <w:rsid w:val="00145BE6"/>
    <w:rsid w:val="0014666C"/>
    <w:rsid w:val="00146A2C"/>
    <w:rsid w:val="00147E3A"/>
    <w:rsid w:val="00147F24"/>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406"/>
    <w:rsid w:val="0016468E"/>
    <w:rsid w:val="00164A40"/>
    <w:rsid w:val="00164DC5"/>
    <w:rsid w:val="00165022"/>
    <w:rsid w:val="00165046"/>
    <w:rsid w:val="00165908"/>
    <w:rsid w:val="0016608D"/>
    <w:rsid w:val="00166184"/>
    <w:rsid w:val="00171D2E"/>
    <w:rsid w:val="00171E0F"/>
    <w:rsid w:val="0017232C"/>
    <w:rsid w:val="0017240A"/>
    <w:rsid w:val="00172A27"/>
    <w:rsid w:val="001732A8"/>
    <w:rsid w:val="00173340"/>
    <w:rsid w:val="00173343"/>
    <w:rsid w:val="00173586"/>
    <w:rsid w:val="00173F9D"/>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A03AD"/>
    <w:rsid w:val="001A08EE"/>
    <w:rsid w:val="001A1842"/>
    <w:rsid w:val="001A1932"/>
    <w:rsid w:val="001A207D"/>
    <w:rsid w:val="001A2199"/>
    <w:rsid w:val="001A229A"/>
    <w:rsid w:val="001A22D5"/>
    <w:rsid w:val="001A27AF"/>
    <w:rsid w:val="001A28E4"/>
    <w:rsid w:val="001A2AB9"/>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0DEE"/>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3863"/>
    <w:rsid w:val="001E4499"/>
    <w:rsid w:val="001E5035"/>
    <w:rsid w:val="001E68B3"/>
    <w:rsid w:val="001E6A6C"/>
    <w:rsid w:val="001E6DA8"/>
    <w:rsid w:val="001E72C9"/>
    <w:rsid w:val="001E7EFD"/>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72A6"/>
    <w:rsid w:val="001F7627"/>
    <w:rsid w:val="001F780C"/>
    <w:rsid w:val="001F7AB0"/>
    <w:rsid w:val="002002FB"/>
    <w:rsid w:val="002017E9"/>
    <w:rsid w:val="002024A5"/>
    <w:rsid w:val="002025A3"/>
    <w:rsid w:val="00202771"/>
    <w:rsid w:val="00203053"/>
    <w:rsid w:val="00203D7D"/>
    <w:rsid w:val="00204C94"/>
    <w:rsid w:val="00205373"/>
    <w:rsid w:val="002055F1"/>
    <w:rsid w:val="002061A0"/>
    <w:rsid w:val="00207842"/>
    <w:rsid w:val="0020797D"/>
    <w:rsid w:val="00207B0E"/>
    <w:rsid w:val="00211C4B"/>
    <w:rsid w:val="00212906"/>
    <w:rsid w:val="00212BDC"/>
    <w:rsid w:val="00212D3F"/>
    <w:rsid w:val="00212DAD"/>
    <w:rsid w:val="0021367B"/>
    <w:rsid w:val="002137E1"/>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3853"/>
    <w:rsid w:val="0023422C"/>
    <w:rsid w:val="0023534F"/>
    <w:rsid w:val="002353FB"/>
    <w:rsid w:val="00235861"/>
    <w:rsid w:val="002358B6"/>
    <w:rsid w:val="00240563"/>
    <w:rsid w:val="00240C37"/>
    <w:rsid w:val="0024192C"/>
    <w:rsid w:val="00242C40"/>
    <w:rsid w:val="0024375D"/>
    <w:rsid w:val="00243935"/>
    <w:rsid w:val="00243A7E"/>
    <w:rsid w:val="00243E9B"/>
    <w:rsid w:val="0024534B"/>
    <w:rsid w:val="00245574"/>
    <w:rsid w:val="00245790"/>
    <w:rsid w:val="0024694C"/>
    <w:rsid w:val="0024698C"/>
    <w:rsid w:val="00246C6C"/>
    <w:rsid w:val="00246FD0"/>
    <w:rsid w:val="002476D0"/>
    <w:rsid w:val="00247B73"/>
    <w:rsid w:val="00250CDF"/>
    <w:rsid w:val="00251207"/>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05"/>
    <w:rsid w:val="00257F5A"/>
    <w:rsid w:val="00257FBD"/>
    <w:rsid w:val="002604FC"/>
    <w:rsid w:val="00260748"/>
    <w:rsid w:val="00260933"/>
    <w:rsid w:val="00261515"/>
    <w:rsid w:val="0026263D"/>
    <w:rsid w:val="0026270E"/>
    <w:rsid w:val="0026278D"/>
    <w:rsid w:val="00263113"/>
    <w:rsid w:val="002633EC"/>
    <w:rsid w:val="00264E7F"/>
    <w:rsid w:val="00265AA6"/>
    <w:rsid w:val="002675E6"/>
    <w:rsid w:val="002706DF"/>
    <w:rsid w:val="00270B09"/>
    <w:rsid w:val="00271139"/>
    <w:rsid w:val="0027124D"/>
    <w:rsid w:val="00271D1F"/>
    <w:rsid w:val="00271DF5"/>
    <w:rsid w:val="00272CC8"/>
    <w:rsid w:val="002731CC"/>
    <w:rsid w:val="0027326F"/>
    <w:rsid w:val="002747D8"/>
    <w:rsid w:val="00274803"/>
    <w:rsid w:val="00275CD2"/>
    <w:rsid w:val="00275D73"/>
    <w:rsid w:val="00276114"/>
    <w:rsid w:val="00276121"/>
    <w:rsid w:val="00276950"/>
    <w:rsid w:val="0027744E"/>
    <w:rsid w:val="002775B8"/>
    <w:rsid w:val="002778DD"/>
    <w:rsid w:val="00277C60"/>
    <w:rsid w:val="00277F55"/>
    <w:rsid w:val="0028010D"/>
    <w:rsid w:val="002803BF"/>
    <w:rsid w:val="002805E3"/>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694D"/>
    <w:rsid w:val="00297A01"/>
    <w:rsid w:val="00297D96"/>
    <w:rsid w:val="00297DA9"/>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99E"/>
    <w:rsid w:val="002A7B32"/>
    <w:rsid w:val="002B09E8"/>
    <w:rsid w:val="002B0BA4"/>
    <w:rsid w:val="002B0FF6"/>
    <w:rsid w:val="002B161F"/>
    <w:rsid w:val="002B1642"/>
    <w:rsid w:val="002B1FE5"/>
    <w:rsid w:val="002B243E"/>
    <w:rsid w:val="002B379C"/>
    <w:rsid w:val="002B382F"/>
    <w:rsid w:val="002B3B52"/>
    <w:rsid w:val="002B402D"/>
    <w:rsid w:val="002B41BD"/>
    <w:rsid w:val="002B487D"/>
    <w:rsid w:val="002B504C"/>
    <w:rsid w:val="002B63D7"/>
    <w:rsid w:val="002B740A"/>
    <w:rsid w:val="002C0E1A"/>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C13"/>
    <w:rsid w:val="002E7B1D"/>
    <w:rsid w:val="002F05E0"/>
    <w:rsid w:val="002F0A41"/>
    <w:rsid w:val="002F0B59"/>
    <w:rsid w:val="002F0EE7"/>
    <w:rsid w:val="002F0FC6"/>
    <w:rsid w:val="002F1820"/>
    <w:rsid w:val="002F1F18"/>
    <w:rsid w:val="002F26B3"/>
    <w:rsid w:val="002F2B87"/>
    <w:rsid w:val="002F3383"/>
    <w:rsid w:val="002F37A6"/>
    <w:rsid w:val="002F61EF"/>
    <w:rsid w:val="002F63D8"/>
    <w:rsid w:val="002F64AD"/>
    <w:rsid w:val="002F6DF2"/>
    <w:rsid w:val="002F7320"/>
    <w:rsid w:val="002F7ADD"/>
    <w:rsid w:val="002F7C0A"/>
    <w:rsid w:val="003018FF"/>
    <w:rsid w:val="003026FF"/>
    <w:rsid w:val="00303189"/>
    <w:rsid w:val="00304B40"/>
    <w:rsid w:val="0030553E"/>
    <w:rsid w:val="003056E5"/>
    <w:rsid w:val="00305745"/>
    <w:rsid w:val="00305CE8"/>
    <w:rsid w:val="003065F9"/>
    <w:rsid w:val="0030684B"/>
    <w:rsid w:val="00306863"/>
    <w:rsid w:val="00306E28"/>
    <w:rsid w:val="003079D0"/>
    <w:rsid w:val="00310271"/>
    <w:rsid w:val="0031160D"/>
    <w:rsid w:val="00311744"/>
    <w:rsid w:val="00311C5F"/>
    <w:rsid w:val="0031241E"/>
    <w:rsid w:val="003133A2"/>
    <w:rsid w:val="0031376A"/>
    <w:rsid w:val="00314232"/>
    <w:rsid w:val="003145A7"/>
    <w:rsid w:val="00315528"/>
    <w:rsid w:val="00320554"/>
    <w:rsid w:val="003205B6"/>
    <w:rsid w:val="00320D4B"/>
    <w:rsid w:val="00320F2D"/>
    <w:rsid w:val="00322B52"/>
    <w:rsid w:val="00322C25"/>
    <w:rsid w:val="00322F0C"/>
    <w:rsid w:val="00323685"/>
    <w:rsid w:val="00323C76"/>
    <w:rsid w:val="00323D6A"/>
    <w:rsid w:val="00324BD6"/>
    <w:rsid w:val="00325CBC"/>
    <w:rsid w:val="0032694D"/>
    <w:rsid w:val="003270A5"/>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C3D"/>
    <w:rsid w:val="00341D12"/>
    <w:rsid w:val="003423F8"/>
    <w:rsid w:val="00343743"/>
    <w:rsid w:val="00343CF6"/>
    <w:rsid w:val="003454C6"/>
    <w:rsid w:val="0034554D"/>
    <w:rsid w:val="00345C93"/>
    <w:rsid w:val="00346209"/>
    <w:rsid w:val="0034641F"/>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486D"/>
    <w:rsid w:val="003754D1"/>
    <w:rsid w:val="00375D00"/>
    <w:rsid w:val="00375FC0"/>
    <w:rsid w:val="00376DCB"/>
    <w:rsid w:val="00377454"/>
    <w:rsid w:val="00377716"/>
    <w:rsid w:val="00377F32"/>
    <w:rsid w:val="0038034A"/>
    <w:rsid w:val="0038066E"/>
    <w:rsid w:val="00380D71"/>
    <w:rsid w:val="00380DA0"/>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3284"/>
    <w:rsid w:val="003A3B14"/>
    <w:rsid w:val="003A47FE"/>
    <w:rsid w:val="003A484C"/>
    <w:rsid w:val="003A4DC1"/>
    <w:rsid w:val="003A4E13"/>
    <w:rsid w:val="003A5275"/>
    <w:rsid w:val="003A5BE6"/>
    <w:rsid w:val="003A5EC5"/>
    <w:rsid w:val="003A707E"/>
    <w:rsid w:val="003A7101"/>
    <w:rsid w:val="003A7E1E"/>
    <w:rsid w:val="003A7E68"/>
    <w:rsid w:val="003B0A49"/>
    <w:rsid w:val="003B0C1A"/>
    <w:rsid w:val="003B1F33"/>
    <w:rsid w:val="003B2D55"/>
    <w:rsid w:val="003B3686"/>
    <w:rsid w:val="003B37C7"/>
    <w:rsid w:val="003B3AAF"/>
    <w:rsid w:val="003B3C98"/>
    <w:rsid w:val="003B4B4F"/>
    <w:rsid w:val="003B4C53"/>
    <w:rsid w:val="003B5B3D"/>
    <w:rsid w:val="003B5D01"/>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37C"/>
    <w:rsid w:val="003D24B2"/>
    <w:rsid w:val="003D30A0"/>
    <w:rsid w:val="003D33FE"/>
    <w:rsid w:val="003D3648"/>
    <w:rsid w:val="003D3C12"/>
    <w:rsid w:val="003D3D51"/>
    <w:rsid w:val="003D406B"/>
    <w:rsid w:val="003D69BA"/>
    <w:rsid w:val="003D6EF1"/>
    <w:rsid w:val="003D70B8"/>
    <w:rsid w:val="003D7186"/>
    <w:rsid w:val="003D73D8"/>
    <w:rsid w:val="003D777D"/>
    <w:rsid w:val="003D7A89"/>
    <w:rsid w:val="003E0136"/>
    <w:rsid w:val="003E0204"/>
    <w:rsid w:val="003E037D"/>
    <w:rsid w:val="003E0955"/>
    <w:rsid w:val="003E0996"/>
    <w:rsid w:val="003E1C54"/>
    <w:rsid w:val="003E23D7"/>
    <w:rsid w:val="003E2639"/>
    <w:rsid w:val="003E2ACE"/>
    <w:rsid w:val="003E2C76"/>
    <w:rsid w:val="003E2D8C"/>
    <w:rsid w:val="003E3043"/>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61F"/>
    <w:rsid w:val="003F4D6B"/>
    <w:rsid w:val="003F502F"/>
    <w:rsid w:val="003F5B31"/>
    <w:rsid w:val="003F62F8"/>
    <w:rsid w:val="003F6C3E"/>
    <w:rsid w:val="003F7A2E"/>
    <w:rsid w:val="003F7D54"/>
    <w:rsid w:val="003F7F61"/>
    <w:rsid w:val="003F7F72"/>
    <w:rsid w:val="00400147"/>
    <w:rsid w:val="0040027F"/>
    <w:rsid w:val="00400F67"/>
    <w:rsid w:val="0040132D"/>
    <w:rsid w:val="0040155E"/>
    <w:rsid w:val="004017C4"/>
    <w:rsid w:val="0040184D"/>
    <w:rsid w:val="004027B9"/>
    <w:rsid w:val="00403A66"/>
    <w:rsid w:val="00404241"/>
    <w:rsid w:val="00404C89"/>
    <w:rsid w:val="00404DC6"/>
    <w:rsid w:val="0040529D"/>
    <w:rsid w:val="00406267"/>
    <w:rsid w:val="00406616"/>
    <w:rsid w:val="00406936"/>
    <w:rsid w:val="00406C6F"/>
    <w:rsid w:val="00407E9C"/>
    <w:rsid w:val="004101C6"/>
    <w:rsid w:val="004105FC"/>
    <w:rsid w:val="00410C71"/>
    <w:rsid w:val="004110B4"/>
    <w:rsid w:val="0041141C"/>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A0A"/>
    <w:rsid w:val="00443C3E"/>
    <w:rsid w:val="00443CC6"/>
    <w:rsid w:val="00443E62"/>
    <w:rsid w:val="004441F8"/>
    <w:rsid w:val="00446FCC"/>
    <w:rsid w:val="00447024"/>
    <w:rsid w:val="00447ABE"/>
    <w:rsid w:val="0045022C"/>
    <w:rsid w:val="00450A8A"/>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BE4"/>
    <w:rsid w:val="00463F3D"/>
    <w:rsid w:val="0046462C"/>
    <w:rsid w:val="00464AA9"/>
    <w:rsid w:val="00465BDA"/>
    <w:rsid w:val="004664E7"/>
    <w:rsid w:val="0046652B"/>
    <w:rsid w:val="00466D00"/>
    <w:rsid w:val="004678F1"/>
    <w:rsid w:val="004701D3"/>
    <w:rsid w:val="00471C12"/>
    <w:rsid w:val="00473007"/>
    <w:rsid w:val="00474590"/>
    <w:rsid w:val="00474EC3"/>
    <w:rsid w:val="004753F1"/>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73FE"/>
    <w:rsid w:val="00487D47"/>
    <w:rsid w:val="0049017B"/>
    <w:rsid w:val="00490A23"/>
    <w:rsid w:val="00492672"/>
    <w:rsid w:val="00493205"/>
    <w:rsid w:val="004939BD"/>
    <w:rsid w:val="0049433E"/>
    <w:rsid w:val="004949FA"/>
    <w:rsid w:val="00495DCA"/>
    <w:rsid w:val="0049636B"/>
    <w:rsid w:val="004967E4"/>
    <w:rsid w:val="004A001E"/>
    <w:rsid w:val="004A00D9"/>
    <w:rsid w:val="004A05B1"/>
    <w:rsid w:val="004A0A1D"/>
    <w:rsid w:val="004A0E01"/>
    <w:rsid w:val="004A0E7E"/>
    <w:rsid w:val="004A1839"/>
    <w:rsid w:val="004A1B83"/>
    <w:rsid w:val="004A20F3"/>
    <w:rsid w:val="004A26E8"/>
    <w:rsid w:val="004A30A4"/>
    <w:rsid w:val="004A33E6"/>
    <w:rsid w:val="004A39D5"/>
    <w:rsid w:val="004A3AE0"/>
    <w:rsid w:val="004A4134"/>
    <w:rsid w:val="004A41C8"/>
    <w:rsid w:val="004A49EE"/>
    <w:rsid w:val="004A4E08"/>
    <w:rsid w:val="004A7ED1"/>
    <w:rsid w:val="004B0950"/>
    <w:rsid w:val="004B0F69"/>
    <w:rsid w:val="004B12BE"/>
    <w:rsid w:val="004B1967"/>
    <w:rsid w:val="004B1AC8"/>
    <w:rsid w:val="004B24F2"/>
    <w:rsid w:val="004B31B6"/>
    <w:rsid w:val="004B37D6"/>
    <w:rsid w:val="004B4F6B"/>
    <w:rsid w:val="004B50FE"/>
    <w:rsid w:val="004B56B3"/>
    <w:rsid w:val="004B62ED"/>
    <w:rsid w:val="004B6E70"/>
    <w:rsid w:val="004B6F31"/>
    <w:rsid w:val="004B70A8"/>
    <w:rsid w:val="004B780B"/>
    <w:rsid w:val="004C002C"/>
    <w:rsid w:val="004C0272"/>
    <w:rsid w:val="004C0C4D"/>
    <w:rsid w:val="004C2051"/>
    <w:rsid w:val="004C30B3"/>
    <w:rsid w:val="004C337A"/>
    <w:rsid w:val="004C3685"/>
    <w:rsid w:val="004C3AB0"/>
    <w:rsid w:val="004C4257"/>
    <w:rsid w:val="004C4C30"/>
    <w:rsid w:val="004C6AF9"/>
    <w:rsid w:val="004C6CC5"/>
    <w:rsid w:val="004D02F3"/>
    <w:rsid w:val="004D03B0"/>
    <w:rsid w:val="004D051D"/>
    <w:rsid w:val="004D14CA"/>
    <w:rsid w:val="004D212B"/>
    <w:rsid w:val="004D2147"/>
    <w:rsid w:val="004D24C6"/>
    <w:rsid w:val="004D2727"/>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762"/>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D0"/>
    <w:rsid w:val="0050034B"/>
    <w:rsid w:val="005006C7"/>
    <w:rsid w:val="005014C5"/>
    <w:rsid w:val="00501C1C"/>
    <w:rsid w:val="005027BE"/>
    <w:rsid w:val="0050315E"/>
    <w:rsid w:val="0050406A"/>
    <w:rsid w:val="005041D1"/>
    <w:rsid w:val="0050459F"/>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71E"/>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503B"/>
    <w:rsid w:val="005370A0"/>
    <w:rsid w:val="005400D0"/>
    <w:rsid w:val="005400EF"/>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6853"/>
    <w:rsid w:val="00557328"/>
    <w:rsid w:val="00557B61"/>
    <w:rsid w:val="00557EBD"/>
    <w:rsid w:val="005612DC"/>
    <w:rsid w:val="0056228E"/>
    <w:rsid w:val="00562B90"/>
    <w:rsid w:val="00562D2C"/>
    <w:rsid w:val="00563252"/>
    <w:rsid w:val="005636C1"/>
    <w:rsid w:val="00564490"/>
    <w:rsid w:val="0056528F"/>
    <w:rsid w:val="0056535E"/>
    <w:rsid w:val="005659F7"/>
    <w:rsid w:val="00566B23"/>
    <w:rsid w:val="00566CBA"/>
    <w:rsid w:val="0056762E"/>
    <w:rsid w:val="00567E3D"/>
    <w:rsid w:val="005712E0"/>
    <w:rsid w:val="00571665"/>
    <w:rsid w:val="00571FA7"/>
    <w:rsid w:val="0057218C"/>
    <w:rsid w:val="0057232C"/>
    <w:rsid w:val="005725CA"/>
    <w:rsid w:val="00573066"/>
    <w:rsid w:val="00573D3D"/>
    <w:rsid w:val="00574024"/>
    <w:rsid w:val="00574EED"/>
    <w:rsid w:val="005756DF"/>
    <w:rsid w:val="005758A4"/>
    <w:rsid w:val="005758EA"/>
    <w:rsid w:val="005758F7"/>
    <w:rsid w:val="0057617C"/>
    <w:rsid w:val="00576194"/>
    <w:rsid w:val="00577132"/>
    <w:rsid w:val="00577A58"/>
    <w:rsid w:val="00577C2E"/>
    <w:rsid w:val="00580073"/>
    <w:rsid w:val="005800FC"/>
    <w:rsid w:val="00580502"/>
    <w:rsid w:val="005810B3"/>
    <w:rsid w:val="00581EA7"/>
    <w:rsid w:val="0058228E"/>
    <w:rsid w:val="00584074"/>
    <w:rsid w:val="005848CE"/>
    <w:rsid w:val="005859A1"/>
    <w:rsid w:val="00585BF3"/>
    <w:rsid w:val="00585FA5"/>
    <w:rsid w:val="00586410"/>
    <w:rsid w:val="00586E41"/>
    <w:rsid w:val="00587504"/>
    <w:rsid w:val="00587BE1"/>
    <w:rsid w:val="00587DA6"/>
    <w:rsid w:val="005902E8"/>
    <w:rsid w:val="005902EE"/>
    <w:rsid w:val="005904CD"/>
    <w:rsid w:val="00590B50"/>
    <w:rsid w:val="00590D21"/>
    <w:rsid w:val="0059108F"/>
    <w:rsid w:val="0059177C"/>
    <w:rsid w:val="005918F4"/>
    <w:rsid w:val="005924CC"/>
    <w:rsid w:val="00593384"/>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8AB"/>
    <w:rsid w:val="005A6543"/>
    <w:rsid w:val="005A6B24"/>
    <w:rsid w:val="005A7E51"/>
    <w:rsid w:val="005A7F1C"/>
    <w:rsid w:val="005B04D5"/>
    <w:rsid w:val="005B0A62"/>
    <w:rsid w:val="005B182A"/>
    <w:rsid w:val="005B1A67"/>
    <w:rsid w:val="005B1F31"/>
    <w:rsid w:val="005B2096"/>
    <w:rsid w:val="005B2E23"/>
    <w:rsid w:val="005B52C4"/>
    <w:rsid w:val="005B54E1"/>
    <w:rsid w:val="005B5FA6"/>
    <w:rsid w:val="005B5FDF"/>
    <w:rsid w:val="005B6AE0"/>
    <w:rsid w:val="005B6F5C"/>
    <w:rsid w:val="005C0925"/>
    <w:rsid w:val="005C0EC1"/>
    <w:rsid w:val="005C0FF6"/>
    <w:rsid w:val="005C1609"/>
    <w:rsid w:val="005C1D2C"/>
    <w:rsid w:val="005C1EE4"/>
    <w:rsid w:val="005C21CB"/>
    <w:rsid w:val="005C21D0"/>
    <w:rsid w:val="005C2550"/>
    <w:rsid w:val="005C26D4"/>
    <w:rsid w:val="005C2D96"/>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66"/>
    <w:rsid w:val="005C7ED3"/>
    <w:rsid w:val="005D0338"/>
    <w:rsid w:val="005D03D8"/>
    <w:rsid w:val="005D08E6"/>
    <w:rsid w:val="005D1038"/>
    <w:rsid w:val="005D1C58"/>
    <w:rsid w:val="005D2026"/>
    <w:rsid w:val="005D28E8"/>
    <w:rsid w:val="005D2CE7"/>
    <w:rsid w:val="005D4780"/>
    <w:rsid w:val="005D4E98"/>
    <w:rsid w:val="005D5833"/>
    <w:rsid w:val="005D6125"/>
    <w:rsid w:val="005D73B5"/>
    <w:rsid w:val="005D7A02"/>
    <w:rsid w:val="005D7A83"/>
    <w:rsid w:val="005E00AB"/>
    <w:rsid w:val="005E10B9"/>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44ED"/>
    <w:rsid w:val="005F4E97"/>
    <w:rsid w:val="005F4F25"/>
    <w:rsid w:val="005F506E"/>
    <w:rsid w:val="005F555D"/>
    <w:rsid w:val="005F5704"/>
    <w:rsid w:val="005F572D"/>
    <w:rsid w:val="005F5EB6"/>
    <w:rsid w:val="005F64DC"/>
    <w:rsid w:val="005F6D53"/>
    <w:rsid w:val="005F7BD1"/>
    <w:rsid w:val="00602572"/>
    <w:rsid w:val="00603EB6"/>
    <w:rsid w:val="0060461A"/>
    <w:rsid w:val="00604B26"/>
    <w:rsid w:val="00605637"/>
    <w:rsid w:val="00605B53"/>
    <w:rsid w:val="006064F3"/>
    <w:rsid w:val="00606848"/>
    <w:rsid w:val="00606EED"/>
    <w:rsid w:val="00607060"/>
    <w:rsid w:val="00607266"/>
    <w:rsid w:val="00607C3D"/>
    <w:rsid w:val="00610126"/>
    <w:rsid w:val="00610F2F"/>
    <w:rsid w:val="006115A2"/>
    <w:rsid w:val="0061185C"/>
    <w:rsid w:val="006118CE"/>
    <w:rsid w:val="006119C9"/>
    <w:rsid w:val="00611F7F"/>
    <w:rsid w:val="006135DB"/>
    <w:rsid w:val="006139C3"/>
    <w:rsid w:val="00613A63"/>
    <w:rsid w:val="00613B25"/>
    <w:rsid w:val="00614987"/>
    <w:rsid w:val="00615323"/>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113"/>
    <w:rsid w:val="00622C4B"/>
    <w:rsid w:val="00622C90"/>
    <w:rsid w:val="00623131"/>
    <w:rsid w:val="0062447B"/>
    <w:rsid w:val="006268BF"/>
    <w:rsid w:val="00630630"/>
    <w:rsid w:val="006307A0"/>
    <w:rsid w:val="00631000"/>
    <w:rsid w:val="00631113"/>
    <w:rsid w:val="00631B89"/>
    <w:rsid w:val="00631EC1"/>
    <w:rsid w:val="0063264C"/>
    <w:rsid w:val="00633FB2"/>
    <w:rsid w:val="006342F3"/>
    <w:rsid w:val="00635493"/>
    <w:rsid w:val="00635A41"/>
    <w:rsid w:val="00635FF5"/>
    <w:rsid w:val="006369D1"/>
    <w:rsid w:val="006378B0"/>
    <w:rsid w:val="00637C5E"/>
    <w:rsid w:val="00640353"/>
    <w:rsid w:val="00640373"/>
    <w:rsid w:val="00640D05"/>
    <w:rsid w:val="006410BC"/>
    <w:rsid w:val="006421F5"/>
    <w:rsid w:val="00643DEB"/>
    <w:rsid w:val="00644069"/>
    <w:rsid w:val="006445AB"/>
    <w:rsid w:val="006451C2"/>
    <w:rsid w:val="00646AAE"/>
    <w:rsid w:val="0064768E"/>
    <w:rsid w:val="00647B08"/>
    <w:rsid w:val="00650546"/>
    <w:rsid w:val="00651CB5"/>
    <w:rsid w:val="00654517"/>
    <w:rsid w:val="00654B77"/>
    <w:rsid w:val="00654D87"/>
    <w:rsid w:val="00654E22"/>
    <w:rsid w:val="0065575D"/>
    <w:rsid w:val="00655FF3"/>
    <w:rsid w:val="00657B55"/>
    <w:rsid w:val="00660F1B"/>
    <w:rsid w:val="00661022"/>
    <w:rsid w:val="0066115C"/>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7031A"/>
    <w:rsid w:val="006708DF"/>
    <w:rsid w:val="006709B9"/>
    <w:rsid w:val="00671929"/>
    <w:rsid w:val="0067194B"/>
    <w:rsid w:val="00672107"/>
    <w:rsid w:val="006746C2"/>
    <w:rsid w:val="0067494A"/>
    <w:rsid w:val="00675CD7"/>
    <w:rsid w:val="0067684E"/>
    <w:rsid w:val="00676E09"/>
    <w:rsid w:val="00677477"/>
    <w:rsid w:val="00680496"/>
    <w:rsid w:val="0068083B"/>
    <w:rsid w:val="00681142"/>
    <w:rsid w:val="00681206"/>
    <w:rsid w:val="0068157C"/>
    <w:rsid w:val="0068177F"/>
    <w:rsid w:val="00682859"/>
    <w:rsid w:val="00682B5C"/>
    <w:rsid w:val="00682E29"/>
    <w:rsid w:val="00683699"/>
    <w:rsid w:val="00683A9F"/>
    <w:rsid w:val="0068407A"/>
    <w:rsid w:val="00685D2A"/>
    <w:rsid w:val="0068633A"/>
    <w:rsid w:val="00686BC9"/>
    <w:rsid w:val="00686CFE"/>
    <w:rsid w:val="00687016"/>
    <w:rsid w:val="00687440"/>
    <w:rsid w:val="00687878"/>
    <w:rsid w:val="0069078B"/>
    <w:rsid w:val="0069083C"/>
    <w:rsid w:val="00690B36"/>
    <w:rsid w:val="00690BAB"/>
    <w:rsid w:val="00690D5E"/>
    <w:rsid w:val="006916CC"/>
    <w:rsid w:val="00692448"/>
    <w:rsid w:val="006929B4"/>
    <w:rsid w:val="0069350D"/>
    <w:rsid w:val="00693997"/>
    <w:rsid w:val="00694A33"/>
    <w:rsid w:val="00695716"/>
    <w:rsid w:val="0069585B"/>
    <w:rsid w:val="00696EBB"/>
    <w:rsid w:val="00697266"/>
    <w:rsid w:val="006A00CA"/>
    <w:rsid w:val="006A0A3F"/>
    <w:rsid w:val="006A1107"/>
    <w:rsid w:val="006A173C"/>
    <w:rsid w:val="006A1943"/>
    <w:rsid w:val="006A1D1B"/>
    <w:rsid w:val="006A2FC8"/>
    <w:rsid w:val="006A3125"/>
    <w:rsid w:val="006A365B"/>
    <w:rsid w:val="006A398A"/>
    <w:rsid w:val="006A3D63"/>
    <w:rsid w:val="006A40B1"/>
    <w:rsid w:val="006A444E"/>
    <w:rsid w:val="006A52C0"/>
    <w:rsid w:val="006A542A"/>
    <w:rsid w:val="006A5861"/>
    <w:rsid w:val="006A5FFC"/>
    <w:rsid w:val="006A6C29"/>
    <w:rsid w:val="006A739A"/>
    <w:rsid w:val="006A7580"/>
    <w:rsid w:val="006A7811"/>
    <w:rsid w:val="006A7995"/>
    <w:rsid w:val="006B0545"/>
    <w:rsid w:val="006B13B2"/>
    <w:rsid w:val="006B28CF"/>
    <w:rsid w:val="006B2B40"/>
    <w:rsid w:val="006B2E2B"/>
    <w:rsid w:val="006B36CD"/>
    <w:rsid w:val="006B3D9E"/>
    <w:rsid w:val="006B3ECE"/>
    <w:rsid w:val="006B496C"/>
    <w:rsid w:val="006B49C2"/>
    <w:rsid w:val="006B4C1C"/>
    <w:rsid w:val="006B5437"/>
    <w:rsid w:val="006B60E4"/>
    <w:rsid w:val="006B70BE"/>
    <w:rsid w:val="006B7B7B"/>
    <w:rsid w:val="006C0CCC"/>
    <w:rsid w:val="006C11D2"/>
    <w:rsid w:val="006C1356"/>
    <w:rsid w:val="006C1EEC"/>
    <w:rsid w:val="006C2605"/>
    <w:rsid w:val="006C3B9E"/>
    <w:rsid w:val="006C42F0"/>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85"/>
    <w:rsid w:val="006E1FE9"/>
    <w:rsid w:val="006E21C3"/>
    <w:rsid w:val="006E232C"/>
    <w:rsid w:val="006E233C"/>
    <w:rsid w:val="006E2B78"/>
    <w:rsid w:val="006E2DBE"/>
    <w:rsid w:val="006E3506"/>
    <w:rsid w:val="006E3900"/>
    <w:rsid w:val="006E4B8B"/>
    <w:rsid w:val="006E58A4"/>
    <w:rsid w:val="006E61DA"/>
    <w:rsid w:val="006E62DA"/>
    <w:rsid w:val="006E7892"/>
    <w:rsid w:val="006E7919"/>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24B6"/>
    <w:rsid w:val="00712CE9"/>
    <w:rsid w:val="00713F19"/>
    <w:rsid w:val="0071415A"/>
    <w:rsid w:val="0071445C"/>
    <w:rsid w:val="007179B1"/>
    <w:rsid w:val="007200B9"/>
    <w:rsid w:val="0072054E"/>
    <w:rsid w:val="00720C2F"/>
    <w:rsid w:val="00720CE5"/>
    <w:rsid w:val="00721141"/>
    <w:rsid w:val="0072153E"/>
    <w:rsid w:val="0072299A"/>
    <w:rsid w:val="007232D1"/>
    <w:rsid w:val="00723C22"/>
    <w:rsid w:val="00723D66"/>
    <w:rsid w:val="00724434"/>
    <w:rsid w:val="00725353"/>
    <w:rsid w:val="00727137"/>
    <w:rsid w:val="007271E9"/>
    <w:rsid w:val="00727662"/>
    <w:rsid w:val="00727A66"/>
    <w:rsid w:val="00727C6E"/>
    <w:rsid w:val="00727CA7"/>
    <w:rsid w:val="0073084C"/>
    <w:rsid w:val="007310AF"/>
    <w:rsid w:val="0073254B"/>
    <w:rsid w:val="00732F00"/>
    <w:rsid w:val="007332CC"/>
    <w:rsid w:val="00733303"/>
    <w:rsid w:val="0073424E"/>
    <w:rsid w:val="00734894"/>
    <w:rsid w:val="00734EE8"/>
    <w:rsid w:val="00736150"/>
    <w:rsid w:val="00736CF2"/>
    <w:rsid w:val="00736D2D"/>
    <w:rsid w:val="00737444"/>
    <w:rsid w:val="00737A25"/>
    <w:rsid w:val="00740D42"/>
    <w:rsid w:val="00741730"/>
    <w:rsid w:val="0074184D"/>
    <w:rsid w:val="007423E8"/>
    <w:rsid w:val="007434CB"/>
    <w:rsid w:val="00743642"/>
    <w:rsid w:val="00744EC5"/>
    <w:rsid w:val="007455B1"/>
    <w:rsid w:val="00745FF8"/>
    <w:rsid w:val="00746432"/>
    <w:rsid w:val="00746939"/>
    <w:rsid w:val="00746A61"/>
    <w:rsid w:val="00747167"/>
    <w:rsid w:val="00747BEC"/>
    <w:rsid w:val="00750683"/>
    <w:rsid w:val="00750AAA"/>
    <w:rsid w:val="0075127C"/>
    <w:rsid w:val="00751327"/>
    <w:rsid w:val="007514AD"/>
    <w:rsid w:val="00752EEB"/>
    <w:rsid w:val="007530D4"/>
    <w:rsid w:val="0075345A"/>
    <w:rsid w:val="00753E65"/>
    <w:rsid w:val="007541C1"/>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A4E"/>
    <w:rsid w:val="00764210"/>
    <w:rsid w:val="007652E9"/>
    <w:rsid w:val="0076587C"/>
    <w:rsid w:val="0076621B"/>
    <w:rsid w:val="0076641A"/>
    <w:rsid w:val="00766496"/>
    <w:rsid w:val="00766AB2"/>
    <w:rsid w:val="007671F5"/>
    <w:rsid w:val="00767399"/>
    <w:rsid w:val="0077024A"/>
    <w:rsid w:val="0077035F"/>
    <w:rsid w:val="007707C5"/>
    <w:rsid w:val="00770C9F"/>
    <w:rsid w:val="00771253"/>
    <w:rsid w:val="0077156E"/>
    <w:rsid w:val="00771CF3"/>
    <w:rsid w:val="00772307"/>
    <w:rsid w:val="00772F65"/>
    <w:rsid w:val="007733A0"/>
    <w:rsid w:val="007737A1"/>
    <w:rsid w:val="007741A3"/>
    <w:rsid w:val="00774A49"/>
    <w:rsid w:val="00775F56"/>
    <w:rsid w:val="007762EF"/>
    <w:rsid w:val="007768EF"/>
    <w:rsid w:val="00777590"/>
    <w:rsid w:val="0078013A"/>
    <w:rsid w:val="0078013F"/>
    <w:rsid w:val="007809FA"/>
    <w:rsid w:val="00780A14"/>
    <w:rsid w:val="007823A4"/>
    <w:rsid w:val="007825A1"/>
    <w:rsid w:val="0078267F"/>
    <w:rsid w:val="00782858"/>
    <w:rsid w:val="00783238"/>
    <w:rsid w:val="00783C96"/>
    <w:rsid w:val="007846D1"/>
    <w:rsid w:val="0078523C"/>
    <w:rsid w:val="00785972"/>
    <w:rsid w:val="00785B33"/>
    <w:rsid w:val="00785E35"/>
    <w:rsid w:val="007863D6"/>
    <w:rsid w:val="00786478"/>
    <w:rsid w:val="0078654A"/>
    <w:rsid w:val="00786810"/>
    <w:rsid w:val="007901F1"/>
    <w:rsid w:val="007903B9"/>
    <w:rsid w:val="00790A65"/>
    <w:rsid w:val="007925DE"/>
    <w:rsid w:val="00792813"/>
    <w:rsid w:val="0079378A"/>
    <w:rsid w:val="00793BE0"/>
    <w:rsid w:val="00793FCD"/>
    <w:rsid w:val="00794598"/>
    <w:rsid w:val="007A017E"/>
    <w:rsid w:val="007A04A9"/>
    <w:rsid w:val="007A0CC5"/>
    <w:rsid w:val="007A2038"/>
    <w:rsid w:val="007A24DD"/>
    <w:rsid w:val="007A2805"/>
    <w:rsid w:val="007A2D7C"/>
    <w:rsid w:val="007A3140"/>
    <w:rsid w:val="007A43C3"/>
    <w:rsid w:val="007A4A03"/>
    <w:rsid w:val="007A5887"/>
    <w:rsid w:val="007A5E75"/>
    <w:rsid w:val="007A5EDD"/>
    <w:rsid w:val="007A6261"/>
    <w:rsid w:val="007A6BA5"/>
    <w:rsid w:val="007A7A8F"/>
    <w:rsid w:val="007B0481"/>
    <w:rsid w:val="007B1626"/>
    <w:rsid w:val="007B2DC0"/>
    <w:rsid w:val="007B3307"/>
    <w:rsid w:val="007B4328"/>
    <w:rsid w:val="007B5516"/>
    <w:rsid w:val="007B5A00"/>
    <w:rsid w:val="007B5B53"/>
    <w:rsid w:val="007B61FA"/>
    <w:rsid w:val="007B6367"/>
    <w:rsid w:val="007B6BD5"/>
    <w:rsid w:val="007B6BEE"/>
    <w:rsid w:val="007B7324"/>
    <w:rsid w:val="007C0337"/>
    <w:rsid w:val="007C0F1B"/>
    <w:rsid w:val="007C1184"/>
    <w:rsid w:val="007C12CE"/>
    <w:rsid w:val="007C29E4"/>
    <w:rsid w:val="007C3F89"/>
    <w:rsid w:val="007C4AC2"/>
    <w:rsid w:val="007C51C1"/>
    <w:rsid w:val="007C5371"/>
    <w:rsid w:val="007C5ABC"/>
    <w:rsid w:val="007C5D42"/>
    <w:rsid w:val="007C5EB9"/>
    <w:rsid w:val="007C67DA"/>
    <w:rsid w:val="007C6B9A"/>
    <w:rsid w:val="007D0C2B"/>
    <w:rsid w:val="007D1D32"/>
    <w:rsid w:val="007D2BDE"/>
    <w:rsid w:val="007D2BF5"/>
    <w:rsid w:val="007D356E"/>
    <w:rsid w:val="007D41C6"/>
    <w:rsid w:val="007D5F55"/>
    <w:rsid w:val="007D70DF"/>
    <w:rsid w:val="007E1FC1"/>
    <w:rsid w:val="007E22D0"/>
    <w:rsid w:val="007E2302"/>
    <w:rsid w:val="007E233F"/>
    <w:rsid w:val="007E2800"/>
    <w:rsid w:val="007E2CBB"/>
    <w:rsid w:val="007E2F2D"/>
    <w:rsid w:val="007E392D"/>
    <w:rsid w:val="007E4466"/>
    <w:rsid w:val="007E4FF9"/>
    <w:rsid w:val="007E549A"/>
    <w:rsid w:val="007E581A"/>
    <w:rsid w:val="007E6F14"/>
    <w:rsid w:val="007F0431"/>
    <w:rsid w:val="007F0944"/>
    <w:rsid w:val="007F16BC"/>
    <w:rsid w:val="007F25F0"/>
    <w:rsid w:val="007F266B"/>
    <w:rsid w:val="007F2B58"/>
    <w:rsid w:val="007F2BC9"/>
    <w:rsid w:val="007F2BFD"/>
    <w:rsid w:val="007F3975"/>
    <w:rsid w:val="007F3A08"/>
    <w:rsid w:val="007F4EBE"/>
    <w:rsid w:val="007F4EE1"/>
    <w:rsid w:val="007F5CAE"/>
    <w:rsid w:val="007F607F"/>
    <w:rsid w:val="007F755A"/>
    <w:rsid w:val="00800400"/>
    <w:rsid w:val="00800797"/>
    <w:rsid w:val="008015B1"/>
    <w:rsid w:val="00802451"/>
    <w:rsid w:val="00802AF2"/>
    <w:rsid w:val="008034C4"/>
    <w:rsid w:val="0080371B"/>
    <w:rsid w:val="00804530"/>
    <w:rsid w:val="00804BB6"/>
    <w:rsid w:val="00804DE1"/>
    <w:rsid w:val="008056BE"/>
    <w:rsid w:val="00805C0E"/>
    <w:rsid w:val="008062E7"/>
    <w:rsid w:val="00806BDF"/>
    <w:rsid w:val="00807463"/>
    <w:rsid w:val="00807625"/>
    <w:rsid w:val="00810B35"/>
    <w:rsid w:val="00811AC7"/>
    <w:rsid w:val="008120FE"/>
    <w:rsid w:val="00813448"/>
    <w:rsid w:val="00813940"/>
    <w:rsid w:val="00814341"/>
    <w:rsid w:val="0081496E"/>
    <w:rsid w:val="00814B13"/>
    <w:rsid w:val="00815000"/>
    <w:rsid w:val="00815C20"/>
    <w:rsid w:val="00816DDA"/>
    <w:rsid w:val="00817B6A"/>
    <w:rsid w:val="00821331"/>
    <w:rsid w:val="00822437"/>
    <w:rsid w:val="008228E5"/>
    <w:rsid w:val="008229F3"/>
    <w:rsid w:val="00822E80"/>
    <w:rsid w:val="00823832"/>
    <w:rsid w:val="00825242"/>
    <w:rsid w:val="008258D4"/>
    <w:rsid w:val="008259C9"/>
    <w:rsid w:val="00825AEC"/>
    <w:rsid w:val="00825D63"/>
    <w:rsid w:val="00826DA7"/>
    <w:rsid w:val="00826F7C"/>
    <w:rsid w:val="00826FBF"/>
    <w:rsid w:val="00827A92"/>
    <w:rsid w:val="00827DF6"/>
    <w:rsid w:val="00830F0C"/>
    <w:rsid w:val="00831002"/>
    <w:rsid w:val="008312C7"/>
    <w:rsid w:val="008317A5"/>
    <w:rsid w:val="00831E5F"/>
    <w:rsid w:val="00831FB9"/>
    <w:rsid w:val="00832ECC"/>
    <w:rsid w:val="00833048"/>
    <w:rsid w:val="00833A67"/>
    <w:rsid w:val="00833C2D"/>
    <w:rsid w:val="0083411F"/>
    <w:rsid w:val="0083438B"/>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CE8"/>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326"/>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AC9"/>
    <w:rsid w:val="00876E99"/>
    <w:rsid w:val="00877113"/>
    <w:rsid w:val="00880113"/>
    <w:rsid w:val="0088045E"/>
    <w:rsid w:val="00880F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9FB"/>
    <w:rsid w:val="008A4419"/>
    <w:rsid w:val="008A48F4"/>
    <w:rsid w:val="008A4D35"/>
    <w:rsid w:val="008A581D"/>
    <w:rsid w:val="008A655A"/>
    <w:rsid w:val="008A691E"/>
    <w:rsid w:val="008A7F8A"/>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322D"/>
    <w:rsid w:val="008C37F1"/>
    <w:rsid w:val="008C3867"/>
    <w:rsid w:val="008C5203"/>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5A7"/>
    <w:rsid w:val="008E19A8"/>
    <w:rsid w:val="008E1B84"/>
    <w:rsid w:val="008E31D2"/>
    <w:rsid w:val="008E3889"/>
    <w:rsid w:val="008E3CE5"/>
    <w:rsid w:val="008E40BF"/>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8F7CDE"/>
    <w:rsid w:val="00900769"/>
    <w:rsid w:val="00901259"/>
    <w:rsid w:val="009012A0"/>
    <w:rsid w:val="00902406"/>
    <w:rsid w:val="00903512"/>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CCB"/>
    <w:rsid w:val="00913A00"/>
    <w:rsid w:val="00913A61"/>
    <w:rsid w:val="00913EDC"/>
    <w:rsid w:val="00915488"/>
    <w:rsid w:val="00915A29"/>
    <w:rsid w:val="00916314"/>
    <w:rsid w:val="00916BAD"/>
    <w:rsid w:val="00916C3F"/>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F7C"/>
    <w:rsid w:val="009262F0"/>
    <w:rsid w:val="00926346"/>
    <w:rsid w:val="0092648A"/>
    <w:rsid w:val="00926FEB"/>
    <w:rsid w:val="00930612"/>
    <w:rsid w:val="00931611"/>
    <w:rsid w:val="009328D0"/>
    <w:rsid w:val="00932BD8"/>
    <w:rsid w:val="00933835"/>
    <w:rsid w:val="009338EE"/>
    <w:rsid w:val="00934B45"/>
    <w:rsid w:val="00935372"/>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0D3"/>
    <w:rsid w:val="00960A50"/>
    <w:rsid w:val="00961155"/>
    <w:rsid w:val="00961884"/>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2C5"/>
    <w:rsid w:val="009807BE"/>
    <w:rsid w:val="00981551"/>
    <w:rsid w:val="00981817"/>
    <w:rsid w:val="009833C1"/>
    <w:rsid w:val="009838EF"/>
    <w:rsid w:val="00983BD1"/>
    <w:rsid w:val="00983F49"/>
    <w:rsid w:val="00984097"/>
    <w:rsid w:val="0098469D"/>
    <w:rsid w:val="00984C5B"/>
    <w:rsid w:val="00984D19"/>
    <w:rsid w:val="00984E06"/>
    <w:rsid w:val="00985756"/>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3B4"/>
    <w:rsid w:val="00996544"/>
    <w:rsid w:val="00996569"/>
    <w:rsid w:val="00996830"/>
    <w:rsid w:val="00996D96"/>
    <w:rsid w:val="00996EBD"/>
    <w:rsid w:val="0099710D"/>
    <w:rsid w:val="00997542"/>
    <w:rsid w:val="0099788A"/>
    <w:rsid w:val="00997FCA"/>
    <w:rsid w:val="009A1162"/>
    <w:rsid w:val="009A1679"/>
    <w:rsid w:val="009A18DA"/>
    <w:rsid w:val="009A20B3"/>
    <w:rsid w:val="009A42F7"/>
    <w:rsid w:val="009A42FA"/>
    <w:rsid w:val="009A44AE"/>
    <w:rsid w:val="009A4937"/>
    <w:rsid w:val="009A509F"/>
    <w:rsid w:val="009A53B1"/>
    <w:rsid w:val="009A5FB2"/>
    <w:rsid w:val="009A6079"/>
    <w:rsid w:val="009A62D9"/>
    <w:rsid w:val="009A6877"/>
    <w:rsid w:val="009A6E05"/>
    <w:rsid w:val="009A7267"/>
    <w:rsid w:val="009B00CB"/>
    <w:rsid w:val="009B0474"/>
    <w:rsid w:val="009B1277"/>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0FE2"/>
    <w:rsid w:val="009C10BA"/>
    <w:rsid w:val="009C1237"/>
    <w:rsid w:val="009C1DE4"/>
    <w:rsid w:val="009C2987"/>
    <w:rsid w:val="009C703F"/>
    <w:rsid w:val="009C77B8"/>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BB7"/>
    <w:rsid w:val="009D5907"/>
    <w:rsid w:val="009D5E5C"/>
    <w:rsid w:val="009D70D4"/>
    <w:rsid w:val="009D7337"/>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56EC"/>
    <w:rsid w:val="009E5915"/>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DE"/>
    <w:rsid w:val="009F38EE"/>
    <w:rsid w:val="009F3D98"/>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6C7A"/>
    <w:rsid w:val="00A1024F"/>
    <w:rsid w:val="00A102F5"/>
    <w:rsid w:val="00A10CF4"/>
    <w:rsid w:val="00A10EDE"/>
    <w:rsid w:val="00A123B1"/>
    <w:rsid w:val="00A12A18"/>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E76"/>
    <w:rsid w:val="00A26572"/>
    <w:rsid w:val="00A26E92"/>
    <w:rsid w:val="00A2787C"/>
    <w:rsid w:val="00A3047E"/>
    <w:rsid w:val="00A3061E"/>
    <w:rsid w:val="00A3161E"/>
    <w:rsid w:val="00A31898"/>
    <w:rsid w:val="00A32759"/>
    <w:rsid w:val="00A32EAC"/>
    <w:rsid w:val="00A335AD"/>
    <w:rsid w:val="00A34221"/>
    <w:rsid w:val="00A35CA5"/>
    <w:rsid w:val="00A363D8"/>
    <w:rsid w:val="00A36482"/>
    <w:rsid w:val="00A366AA"/>
    <w:rsid w:val="00A36C2C"/>
    <w:rsid w:val="00A413C9"/>
    <w:rsid w:val="00A4197F"/>
    <w:rsid w:val="00A4246F"/>
    <w:rsid w:val="00A424E5"/>
    <w:rsid w:val="00A4259D"/>
    <w:rsid w:val="00A4296D"/>
    <w:rsid w:val="00A42F09"/>
    <w:rsid w:val="00A4396F"/>
    <w:rsid w:val="00A43BB3"/>
    <w:rsid w:val="00A43DF7"/>
    <w:rsid w:val="00A44158"/>
    <w:rsid w:val="00A441CD"/>
    <w:rsid w:val="00A44D6B"/>
    <w:rsid w:val="00A4568F"/>
    <w:rsid w:val="00A46890"/>
    <w:rsid w:val="00A468A7"/>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5A9"/>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5E91"/>
    <w:rsid w:val="00A76536"/>
    <w:rsid w:val="00A77804"/>
    <w:rsid w:val="00A7795B"/>
    <w:rsid w:val="00A802A3"/>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1749"/>
    <w:rsid w:val="00AA17A8"/>
    <w:rsid w:val="00AA1D36"/>
    <w:rsid w:val="00AA1EFB"/>
    <w:rsid w:val="00AA2403"/>
    <w:rsid w:val="00AA2D47"/>
    <w:rsid w:val="00AA323B"/>
    <w:rsid w:val="00AA3948"/>
    <w:rsid w:val="00AA3A4A"/>
    <w:rsid w:val="00AA3FCF"/>
    <w:rsid w:val="00AA3FD1"/>
    <w:rsid w:val="00AA4012"/>
    <w:rsid w:val="00AA592F"/>
    <w:rsid w:val="00AA641C"/>
    <w:rsid w:val="00AA6A8B"/>
    <w:rsid w:val="00AA7173"/>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31BD"/>
    <w:rsid w:val="00AD337E"/>
    <w:rsid w:val="00AD4439"/>
    <w:rsid w:val="00AD4D23"/>
    <w:rsid w:val="00AD52E8"/>
    <w:rsid w:val="00AD7337"/>
    <w:rsid w:val="00AD7871"/>
    <w:rsid w:val="00AD7AE6"/>
    <w:rsid w:val="00AE0008"/>
    <w:rsid w:val="00AE1924"/>
    <w:rsid w:val="00AE1BA9"/>
    <w:rsid w:val="00AE1BF6"/>
    <w:rsid w:val="00AE1E2F"/>
    <w:rsid w:val="00AE1E37"/>
    <w:rsid w:val="00AE376A"/>
    <w:rsid w:val="00AE4326"/>
    <w:rsid w:val="00AE5288"/>
    <w:rsid w:val="00AE52D9"/>
    <w:rsid w:val="00AE6077"/>
    <w:rsid w:val="00AE6FF8"/>
    <w:rsid w:val="00AE7BBD"/>
    <w:rsid w:val="00AF060A"/>
    <w:rsid w:val="00AF14DF"/>
    <w:rsid w:val="00AF313A"/>
    <w:rsid w:val="00AF365B"/>
    <w:rsid w:val="00AF3A1A"/>
    <w:rsid w:val="00AF3CB7"/>
    <w:rsid w:val="00AF3FEC"/>
    <w:rsid w:val="00AF40E6"/>
    <w:rsid w:val="00AF43A9"/>
    <w:rsid w:val="00AF44F7"/>
    <w:rsid w:val="00AF4733"/>
    <w:rsid w:val="00AF4B99"/>
    <w:rsid w:val="00AF54F1"/>
    <w:rsid w:val="00AF5B55"/>
    <w:rsid w:val="00AF6505"/>
    <w:rsid w:val="00AF6B85"/>
    <w:rsid w:val="00AF6D72"/>
    <w:rsid w:val="00AF6F5E"/>
    <w:rsid w:val="00AF7071"/>
    <w:rsid w:val="00AF7312"/>
    <w:rsid w:val="00B004B0"/>
    <w:rsid w:val="00B00B4F"/>
    <w:rsid w:val="00B00CA1"/>
    <w:rsid w:val="00B01158"/>
    <w:rsid w:val="00B0218A"/>
    <w:rsid w:val="00B02EFF"/>
    <w:rsid w:val="00B03266"/>
    <w:rsid w:val="00B03778"/>
    <w:rsid w:val="00B0398A"/>
    <w:rsid w:val="00B04240"/>
    <w:rsid w:val="00B04B0A"/>
    <w:rsid w:val="00B050DC"/>
    <w:rsid w:val="00B060E0"/>
    <w:rsid w:val="00B06808"/>
    <w:rsid w:val="00B06E5A"/>
    <w:rsid w:val="00B075FA"/>
    <w:rsid w:val="00B10014"/>
    <w:rsid w:val="00B104E7"/>
    <w:rsid w:val="00B10B38"/>
    <w:rsid w:val="00B10C8C"/>
    <w:rsid w:val="00B13065"/>
    <w:rsid w:val="00B14DA0"/>
    <w:rsid w:val="00B14DF6"/>
    <w:rsid w:val="00B152FD"/>
    <w:rsid w:val="00B15412"/>
    <w:rsid w:val="00B155AF"/>
    <w:rsid w:val="00B1599E"/>
    <w:rsid w:val="00B15E1D"/>
    <w:rsid w:val="00B16037"/>
    <w:rsid w:val="00B1620D"/>
    <w:rsid w:val="00B1656B"/>
    <w:rsid w:val="00B16831"/>
    <w:rsid w:val="00B16DCA"/>
    <w:rsid w:val="00B17D67"/>
    <w:rsid w:val="00B17E58"/>
    <w:rsid w:val="00B204DB"/>
    <w:rsid w:val="00B21DC5"/>
    <w:rsid w:val="00B21EA8"/>
    <w:rsid w:val="00B21F21"/>
    <w:rsid w:val="00B2317C"/>
    <w:rsid w:val="00B23E00"/>
    <w:rsid w:val="00B241F8"/>
    <w:rsid w:val="00B24660"/>
    <w:rsid w:val="00B24885"/>
    <w:rsid w:val="00B24E81"/>
    <w:rsid w:val="00B25EA8"/>
    <w:rsid w:val="00B26487"/>
    <w:rsid w:val="00B3034F"/>
    <w:rsid w:val="00B30A35"/>
    <w:rsid w:val="00B30D44"/>
    <w:rsid w:val="00B31A49"/>
    <w:rsid w:val="00B321F1"/>
    <w:rsid w:val="00B3291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2156"/>
    <w:rsid w:val="00B4296F"/>
    <w:rsid w:val="00B433BF"/>
    <w:rsid w:val="00B4345D"/>
    <w:rsid w:val="00B4356B"/>
    <w:rsid w:val="00B43F73"/>
    <w:rsid w:val="00B440AB"/>
    <w:rsid w:val="00B45515"/>
    <w:rsid w:val="00B4553C"/>
    <w:rsid w:val="00B46BE2"/>
    <w:rsid w:val="00B4707F"/>
    <w:rsid w:val="00B47086"/>
    <w:rsid w:val="00B470D1"/>
    <w:rsid w:val="00B47304"/>
    <w:rsid w:val="00B47544"/>
    <w:rsid w:val="00B50D66"/>
    <w:rsid w:val="00B51842"/>
    <w:rsid w:val="00B5195F"/>
    <w:rsid w:val="00B5274E"/>
    <w:rsid w:val="00B52CDF"/>
    <w:rsid w:val="00B531BF"/>
    <w:rsid w:val="00B53962"/>
    <w:rsid w:val="00B54A69"/>
    <w:rsid w:val="00B54E89"/>
    <w:rsid w:val="00B5534A"/>
    <w:rsid w:val="00B55633"/>
    <w:rsid w:val="00B55F6A"/>
    <w:rsid w:val="00B560FF"/>
    <w:rsid w:val="00B5614A"/>
    <w:rsid w:val="00B56939"/>
    <w:rsid w:val="00B56E71"/>
    <w:rsid w:val="00B6039C"/>
    <w:rsid w:val="00B605EC"/>
    <w:rsid w:val="00B60EB9"/>
    <w:rsid w:val="00B610CE"/>
    <w:rsid w:val="00B619FC"/>
    <w:rsid w:val="00B61B0F"/>
    <w:rsid w:val="00B61B6A"/>
    <w:rsid w:val="00B62285"/>
    <w:rsid w:val="00B62A9E"/>
    <w:rsid w:val="00B63254"/>
    <w:rsid w:val="00B6358F"/>
    <w:rsid w:val="00B63FE6"/>
    <w:rsid w:val="00B65471"/>
    <w:rsid w:val="00B65F67"/>
    <w:rsid w:val="00B66485"/>
    <w:rsid w:val="00B66DB8"/>
    <w:rsid w:val="00B672A0"/>
    <w:rsid w:val="00B67355"/>
    <w:rsid w:val="00B67476"/>
    <w:rsid w:val="00B70986"/>
    <w:rsid w:val="00B70CD9"/>
    <w:rsid w:val="00B71946"/>
    <w:rsid w:val="00B72268"/>
    <w:rsid w:val="00B7301A"/>
    <w:rsid w:val="00B735E2"/>
    <w:rsid w:val="00B7381C"/>
    <w:rsid w:val="00B73A22"/>
    <w:rsid w:val="00B73C7E"/>
    <w:rsid w:val="00B7459E"/>
    <w:rsid w:val="00B749CC"/>
    <w:rsid w:val="00B759AE"/>
    <w:rsid w:val="00B76197"/>
    <w:rsid w:val="00B7635A"/>
    <w:rsid w:val="00B769A4"/>
    <w:rsid w:val="00B7731B"/>
    <w:rsid w:val="00B800A2"/>
    <w:rsid w:val="00B80288"/>
    <w:rsid w:val="00B80475"/>
    <w:rsid w:val="00B807B3"/>
    <w:rsid w:val="00B80A47"/>
    <w:rsid w:val="00B8174F"/>
    <w:rsid w:val="00B817F7"/>
    <w:rsid w:val="00B8206A"/>
    <w:rsid w:val="00B82502"/>
    <w:rsid w:val="00B8251C"/>
    <w:rsid w:val="00B82905"/>
    <w:rsid w:val="00B835FE"/>
    <w:rsid w:val="00B84724"/>
    <w:rsid w:val="00B8488C"/>
    <w:rsid w:val="00B84CBB"/>
    <w:rsid w:val="00B84EF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65C"/>
    <w:rsid w:val="00B92D4B"/>
    <w:rsid w:val="00B933C8"/>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F9D"/>
    <w:rsid w:val="00BB12D2"/>
    <w:rsid w:val="00BB197A"/>
    <w:rsid w:val="00BB1E8B"/>
    <w:rsid w:val="00BB2E3C"/>
    <w:rsid w:val="00BB40CC"/>
    <w:rsid w:val="00BB4969"/>
    <w:rsid w:val="00BB5051"/>
    <w:rsid w:val="00BB5391"/>
    <w:rsid w:val="00BB57ED"/>
    <w:rsid w:val="00BB6F17"/>
    <w:rsid w:val="00BB73AF"/>
    <w:rsid w:val="00BB7849"/>
    <w:rsid w:val="00BC01AF"/>
    <w:rsid w:val="00BC0757"/>
    <w:rsid w:val="00BC0A82"/>
    <w:rsid w:val="00BC0C88"/>
    <w:rsid w:val="00BC0E27"/>
    <w:rsid w:val="00BC1558"/>
    <w:rsid w:val="00BC2047"/>
    <w:rsid w:val="00BC20C4"/>
    <w:rsid w:val="00BC264B"/>
    <w:rsid w:val="00BC3F46"/>
    <w:rsid w:val="00BC40E3"/>
    <w:rsid w:val="00BC440A"/>
    <w:rsid w:val="00BC4497"/>
    <w:rsid w:val="00BC4B18"/>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404"/>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86D"/>
    <w:rsid w:val="00C07411"/>
    <w:rsid w:val="00C07812"/>
    <w:rsid w:val="00C0788D"/>
    <w:rsid w:val="00C07DD4"/>
    <w:rsid w:val="00C07F5E"/>
    <w:rsid w:val="00C1038C"/>
    <w:rsid w:val="00C11432"/>
    <w:rsid w:val="00C11C6D"/>
    <w:rsid w:val="00C14339"/>
    <w:rsid w:val="00C144AA"/>
    <w:rsid w:val="00C14543"/>
    <w:rsid w:val="00C1623E"/>
    <w:rsid w:val="00C171F7"/>
    <w:rsid w:val="00C1727F"/>
    <w:rsid w:val="00C174F3"/>
    <w:rsid w:val="00C17B62"/>
    <w:rsid w:val="00C17D98"/>
    <w:rsid w:val="00C2125B"/>
    <w:rsid w:val="00C2156F"/>
    <w:rsid w:val="00C21A20"/>
    <w:rsid w:val="00C22E7C"/>
    <w:rsid w:val="00C2339C"/>
    <w:rsid w:val="00C2348E"/>
    <w:rsid w:val="00C23BC0"/>
    <w:rsid w:val="00C23F4A"/>
    <w:rsid w:val="00C2420B"/>
    <w:rsid w:val="00C247A7"/>
    <w:rsid w:val="00C25491"/>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72A7"/>
    <w:rsid w:val="00C3734D"/>
    <w:rsid w:val="00C3746D"/>
    <w:rsid w:val="00C40BB2"/>
    <w:rsid w:val="00C40EA7"/>
    <w:rsid w:val="00C41098"/>
    <w:rsid w:val="00C414CF"/>
    <w:rsid w:val="00C4327F"/>
    <w:rsid w:val="00C438DB"/>
    <w:rsid w:val="00C44120"/>
    <w:rsid w:val="00C44DE2"/>
    <w:rsid w:val="00C45493"/>
    <w:rsid w:val="00C459E9"/>
    <w:rsid w:val="00C462C2"/>
    <w:rsid w:val="00C46348"/>
    <w:rsid w:val="00C4689F"/>
    <w:rsid w:val="00C47380"/>
    <w:rsid w:val="00C47636"/>
    <w:rsid w:val="00C47743"/>
    <w:rsid w:val="00C503C9"/>
    <w:rsid w:val="00C523A8"/>
    <w:rsid w:val="00C528AB"/>
    <w:rsid w:val="00C53248"/>
    <w:rsid w:val="00C534E9"/>
    <w:rsid w:val="00C566AC"/>
    <w:rsid w:val="00C56FCF"/>
    <w:rsid w:val="00C5757F"/>
    <w:rsid w:val="00C57773"/>
    <w:rsid w:val="00C60324"/>
    <w:rsid w:val="00C6106B"/>
    <w:rsid w:val="00C623E4"/>
    <w:rsid w:val="00C628FB"/>
    <w:rsid w:val="00C62B0F"/>
    <w:rsid w:val="00C62FAC"/>
    <w:rsid w:val="00C63152"/>
    <w:rsid w:val="00C646F2"/>
    <w:rsid w:val="00C6575A"/>
    <w:rsid w:val="00C65EDE"/>
    <w:rsid w:val="00C6649C"/>
    <w:rsid w:val="00C66640"/>
    <w:rsid w:val="00C668EF"/>
    <w:rsid w:val="00C66D5F"/>
    <w:rsid w:val="00C66D76"/>
    <w:rsid w:val="00C670DF"/>
    <w:rsid w:val="00C67177"/>
    <w:rsid w:val="00C67615"/>
    <w:rsid w:val="00C677D6"/>
    <w:rsid w:val="00C72171"/>
    <w:rsid w:val="00C73CA1"/>
    <w:rsid w:val="00C74317"/>
    <w:rsid w:val="00C7436A"/>
    <w:rsid w:val="00C746B8"/>
    <w:rsid w:val="00C74CE3"/>
    <w:rsid w:val="00C754D3"/>
    <w:rsid w:val="00C7575E"/>
    <w:rsid w:val="00C76412"/>
    <w:rsid w:val="00C81D76"/>
    <w:rsid w:val="00C831A9"/>
    <w:rsid w:val="00C8324E"/>
    <w:rsid w:val="00C84C5C"/>
    <w:rsid w:val="00C84E7C"/>
    <w:rsid w:val="00C8508C"/>
    <w:rsid w:val="00C85EEA"/>
    <w:rsid w:val="00C86C3C"/>
    <w:rsid w:val="00C87530"/>
    <w:rsid w:val="00C87683"/>
    <w:rsid w:val="00C87E26"/>
    <w:rsid w:val="00C90357"/>
    <w:rsid w:val="00C9044D"/>
    <w:rsid w:val="00C907DD"/>
    <w:rsid w:val="00C91568"/>
    <w:rsid w:val="00C917DA"/>
    <w:rsid w:val="00C91C56"/>
    <w:rsid w:val="00C92147"/>
    <w:rsid w:val="00C92294"/>
    <w:rsid w:val="00C92A43"/>
    <w:rsid w:val="00C92FF5"/>
    <w:rsid w:val="00C947B1"/>
    <w:rsid w:val="00C94955"/>
    <w:rsid w:val="00C95410"/>
    <w:rsid w:val="00C95A5C"/>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E6A"/>
    <w:rsid w:val="00CA7FD5"/>
    <w:rsid w:val="00CB1860"/>
    <w:rsid w:val="00CB2543"/>
    <w:rsid w:val="00CB3D6D"/>
    <w:rsid w:val="00CB4B33"/>
    <w:rsid w:val="00CB4B4E"/>
    <w:rsid w:val="00CB4F54"/>
    <w:rsid w:val="00CB52E1"/>
    <w:rsid w:val="00CB5DEA"/>
    <w:rsid w:val="00CB5FD9"/>
    <w:rsid w:val="00CB6D95"/>
    <w:rsid w:val="00CB73B0"/>
    <w:rsid w:val="00CC005D"/>
    <w:rsid w:val="00CC1509"/>
    <w:rsid w:val="00CC16B5"/>
    <w:rsid w:val="00CC1969"/>
    <w:rsid w:val="00CC1A71"/>
    <w:rsid w:val="00CC280D"/>
    <w:rsid w:val="00CC37F6"/>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5333"/>
    <w:rsid w:val="00CD5B48"/>
    <w:rsid w:val="00CD5F79"/>
    <w:rsid w:val="00CD6FBF"/>
    <w:rsid w:val="00CD73DB"/>
    <w:rsid w:val="00CD7681"/>
    <w:rsid w:val="00CD7A71"/>
    <w:rsid w:val="00CD7BC4"/>
    <w:rsid w:val="00CE09CC"/>
    <w:rsid w:val="00CE0C0C"/>
    <w:rsid w:val="00CE23FF"/>
    <w:rsid w:val="00CE2FE9"/>
    <w:rsid w:val="00CE3541"/>
    <w:rsid w:val="00CE40EB"/>
    <w:rsid w:val="00CE4A55"/>
    <w:rsid w:val="00CE51AC"/>
    <w:rsid w:val="00CE5BE2"/>
    <w:rsid w:val="00CE6392"/>
    <w:rsid w:val="00CE677F"/>
    <w:rsid w:val="00CE734C"/>
    <w:rsid w:val="00CE7928"/>
    <w:rsid w:val="00CE7CE6"/>
    <w:rsid w:val="00CE7F1B"/>
    <w:rsid w:val="00CF0BD5"/>
    <w:rsid w:val="00CF1323"/>
    <w:rsid w:val="00CF133E"/>
    <w:rsid w:val="00CF18EF"/>
    <w:rsid w:val="00CF1C73"/>
    <w:rsid w:val="00CF1E74"/>
    <w:rsid w:val="00CF296B"/>
    <w:rsid w:val="00CF2F54"/>
    <w:rsid w:val="00CF35CE"/>
    <w:rsid w:val="00CF38DF"/>
    <w:rsid w:val="00CF5236"/>
    <w:rsid w:val="00CF55BA"/>
    <w:rsid w:val="00CF67EF"/>
    <w:rsid w:val="00CF67F5"/>
    <w:rsid w:val="00CF6E5F"/>
    <w:rsid w:val="00D0101A"/>
    <w:rsid w:val="00D03CAC"/>
    <w:rsid w:val="00D052A9"/>
    <w:rsid w:val="00D05DA6"/>
    <w:rsid w:val="00D06E56"/>
    <w:rsid w:val="00D07483"/>
    <w:rsid w:val="00D077DB"/>
    <w:rsid w:val="00D1062D"/>
    <w:rsid w:val="00D10A6F"/>
    <w:rsid w:val="00D115D1"/>
    <w:rsid w:val="00D1171A"/>
    <w:rsid w:val="00D12026"/>
    <w:rsid w:val="00D12A0A"/>
    <w:rsid w:val="00D1318E"/>
    <w:rsid w:val="00D14E7D"/>
    <w:rsid w:val="00D14F8C"/>
    <w:rsid w:val="00D1513F"/>
    <w:rsid w:val="00D15731"/>
    <w:rsid w:val="00D1580B"/>
    <w:rsid w:val="00D15BC1"/>
    <w:rsid w:val="00D16495"/>
    <w:rsid w:val="00D16E2C"/>
    <w:rsid w:val="00D176CB"/>
    <w:rsid w:val="00D1778F"/>
    <w:rsid w:val="00D20142"/>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77DC"/>
    <w:rsid w:val="00D27A22"/>
    <w:rsid w:val="00D3021A"/>
    <w:rsid w:val="00D30922"/>
    <w:rsid w:val="00D315F2"/>
    <w:rsid w:val="00D33238"/>
    <w:rsid w:val="00D33820"/>
    <w:rsid w:val="00D3457E"/>
    <w:rsid w:val="00D34678"/>
    <w:rsid w:val="00D35E00"/>
    <w:rsid w:val="00D36377"/>
    <w:rsid w:val="00D36CCA"/>
    <w:rsid w:val="00D37603"/>
    <w:rsid w:val="00D40097"/>
    <w:rsid w:val="00D4037B"/>
    <w:rsid w:val="00D403DC"/>
    <w:rsid w:val="00D4160E"/>
    <w:rsid w:val="00D41668"/>
    <w:rsid w:val="00D42346"/>
    <w:rsid w:val="00D42A70"/>
    <w:rsid w:val="00D44337"/>
    <w:rsid w:val="00D44497"/>
    <w:rsid w:val="00D4451D"/>
    <w:rsid w:val="00D4485C"/>
    <w:rsid w:val="00D44E2C"/>
    <w:rsid w:val="00D4640D"/>
    <w:rsid w:val="00D46755"/>
    <w:rsid w:val="00D46EE5"/>
    <w:rsid w:val="00D50597"/>
    <w:rsid w:val="00D50715"/>
    <w:rsid w:val="00D50F2A"/>
    <w:rsid w:val="00D539F1"/>
    <w:rsid w:val="00D53A36"/>
    <w:rsid w:val="00D53F69"/>
    <w:rsid w:val="00D53F78"/>
    <w:rsid w:val="00D54F0B"/>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64D4"/>
    <w:rsid w:val="00D764F2"/>
    <w:rsid w:val="00D766A1"/>
    <w:rsid w:val="00D76C44"/>
    <w:rsid w:val="00D76D14"/>
    <w:rsid w:val="00D76D97"/>
    <w:rsid w:val="00D7794B"/>
    <w:rsid w:val="00D800F5"/>
    <w:rsid w:val="00D81429"/>
    <w:rsid w:val="00D81E4C"/>
    <w:rsid w:val="00D8204A"/>
    <w:rsid w:val="00D82EFC"/>
    <w:rsid w:val="00D83A69"/>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6229"/>
    <w:rsid w:val="00DA6D44"/>
    <w:rsid w:val="00DA7A6B"/>
    <w:rsid w:val="00DB0576"/>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2E20"/>
    <w:rsid w:val="00DC46CC"/>
    <w:rsid w:val="00DC5580"/>
    <w:rsid w:val="00DC5612"/>
    <w:rsid w:val="00DC5F59"/>
    <w:rsid w:val="00DC641E"/>
    <w:rsid w:val="00DC6B7C"/>
    <w:rsid w:val="00DC71FD"/>
    <w:rsid w:val="00DC7B2E"/>
    <w:rsid w:val="00DC7F61"/>
    <w:rsid w:val="00DD080A"/>
    <w:rsid w:val="00DD16A4"/>
    <w:rsid w:val="00DD18A0"/>
    <w:rsid w:val="00DD1E57"/>
    <w:rsid w:val="00DD1FBD"/>
    <w:rsid w:val="00DD2476"/>
    <w:rsid w:val="00DD24BC"/>
    <w:rsid w:val="00DD2594"/>
    <w:rsid w:val="00DD29CB"/>
    <w:rsid w:val="00DD2F27"/>
    <w:rsid w:val="00DD348E"/>
    <w:rsid w:val="00DD411C"/>
    <w:rsid w:val="00DD488A"/>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9D2"/>
    <w:rsid w:val="00DF17A2"/>
    <w:rsid w:val="00DF191C"/>
    <w:rsid w:val="00DF2064"/>
    <w:rsid w:val="00DF3640"/>
    <w:rsid w:val="00DF3875"/>
    <w:rsid w:val="00DF3F64"/>
    <w:rsid w:val="00DF4D8E"/>
    <w:rsid w:val="00DF600D"/>
    <w:rsid w:val="00DF63A6"/>
    <w:rsid w:val="00DF7486"/>
    <w:rsid w:val="00DF79DE"/>
    <w:rsid w:val="00E001E7"/>
    <w:rsid w:val="00E00491"/>
    <w:rsid w:val="00E0055A"/>
    <w:rsid w:val="00E00B95"/>
    <w:rsid w:val="00E0187E"/>
    <w:rsid w:val="00E0431E"/>
    <w:rsid w:val="00E04C19"/>
    <w:rsid w:val="00E055B5"/>
    <w:rsid w:val="00E0587E"/>
    <w:rsid w:val="00E058A2"/>
    <w:rsid w:val="00E06164"/>
    <w:rsid w:val="00E062B3"/>
    <w:rsid w:val="00E06BF3"/>
    <w:rsid w:val="00E06F22"/>
    <w:rsid w:val="00E07706"/>
    <w:rsid w:val="00E078DF"/>
    <w:rsid w:val="00E079BF"/>
    <w:rsid w:val="00E10FA0"/>
    <w:rsid w:val="00E11113"/>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E4"/>
    <w:rsid w:val="00E27A8F"/>
    <w:rsid w:val="00E3006D"/>
    <w:rsid w:val="00E305AB"/>
    <w:rsid w:val="00E30821"/>
    <w:rsid w:val="00E31048"/>
    <w:rsid w:val="00E312B8"/>
    <w:rsid w:val="00E3196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1709"/>
    <w:rsid w:val="00E41899"/>
    <w:rsid w:val="00E418CC"/>
    <w:rsid w:val="00E42CEB"/>
    <w:rsid w:val="00E42E5C"/>
    <w:rsid w:val="00E43475"/>
    <w:rsid w:val="00E44898"/>
    <w:rsid w:val="00E44C26"/>
    <w:rsid w:val="00E44C4A"/>
    <w:rsid w:val="00E44E99"/>
    <w:rsid w:val="00E44FC1"/>
    <w:rsid w:val="00E45E84"/>
    <w:rsid w:val="00E46020"/>
    <w:rsid w:val="00E468B4"/>
    <w:rsid w:val="00E46CCE"/>
    <w:rsid w:val="00E46CD7"/>
    <w:rsid w:val="00E505A2"/>
    <w:rsid w:val="00E5174D"/>
    <w:rsid w:val="00E51B1C"/>
    <w:rsid w:val="00E525A3"/>
    <w:rsid w:val="00E527E6"/>
    <w:rsid w:val="00E52EA8"/>
    <w:rsid w:val="00E530E7"/>
    <w:rsid w:val="00E53440"/>
    <w:rsid w:val="00E54106"/>
    <w:rsid w:val="00E5411A"/>
    <w:rsid w:val="00E5495E"/>
    <w:rsid w:val="00E549E7"/>
    <w:rsid w:val="00E55E4C"/>
    <w:rsid w:val="00E5665E"/>
    <w:rsid w:val="00E57C9B"/>
    <w:rsid w:val="00E60637"/>
    <w:rsid w:val="00E60676"/>
    <w:rsid w:val="00E628DB"/>
    <w:rsid w:val="00E62C01"/>
    <w:rsid w:val="00E62CA3"/>
    <w:rsid w:val="00E62DD0"/>
    <w:rsid w:val="00E646CD"/>
    <w:rsid w:val="00E6544A"/>
    <w:rsid w:val="00E6682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594E"/>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05E1"/>
    <w:rsid w:val="00EB15B1"/>
    <w:rsid w:val="00EB1A96"/>
    <w:rsid w:val="00EB1AAF"/>
    <w:rsid w:val="00EB22CB"/>
    <w:rsid w:val="00EB2A0E"/>
    <w:rsid w:val="00EB3237"/>
    <w:rsid w:val="00EB4210"/>
    <w:rsid w:val="00EB4952"/>
    <w:rsid w:val="00EB4EED"/>
    <w:rsid w:val="00EB5433"/>
    <w:rsid w:val="00EB5532"/>
    <w:rsid w:val="00EB5AB1"/>
    <w:rsid w:val="00EB660E"/>
    <w:rsid w:val="00EB7B31"/>
    <w:rsid w:val="00EC0489"/>
    <w:rsid w:val="00EC0500"/>
    <w:rsid w:val="00EC0A5C"/>
    <w:rsid w:val="00EC2233"/>
    <w:rsid w:val="00EC2A38"/>
    <w:rsid w:val="00EC3634"/>
    <w:rsid w:val="00EC4220"/>
    <w:rsid w:val="00EC4DC0"/>
    <w:rsid w:val="00EC5E6D"/>
    <w:rsid w:val="00EC64BF"/>
    <w:rsid w:val="00EC665E"/>
    <w:rsid w:val="00EC6676"/>
    <w:rsid w:val="00EC66CE"/>
    <w:rsid w:val="00EC69E6"/>
    <w:rsid w:val="00EC7369"/>
    <w:rsid w:val="00EC7D95"/>
    <w:rsid w:val="00EC7F4E"/>
    <w:rsid w:val="00ED0B5F"/>
    <w:rsid w:val="00ED0E8D"/>
    <w:rsid w:val="00ED116A"/>
    <w:rsid w:val="00ED167A"/>
    <w:rsid w:val="00ED1755"/>
    <w:rsid w:val="00ED1763"/>
    <w:rsid w:val="00ED1C3D"/>
    <w:rsid w:val="00ED20DA"/>
    <w:rsid w:val="00ED2B51"/>
    <w:rsid w:val="00ED36C2"/>
    <w:rsid w:val="00ED3E22"/>
    <w:rsid w:val="00ED46B4"/>
    <w:rsid w:val="00ED5485"/>
    <w:rsid w:val="00ED553B"/>
    <w:rsid w:val="00ED584D"/>
    <w:rsid w:val="00ED6406"/>
    <w:rsid w:val="00ED64EB"/>
    <w:rsid w:val="00ED6DD0"/>
    <w:rsid w:val="00ED6F46"/>
    <w:rsid w:val="00ED7E7B"/>
    <w:rsid w:val="00EE0863"/>
    <w:rsid w:val="00EE0996"/>
    <w:rsid w:val="00EE15ED"/>
    <w:rsid w:val="00EE1AD3"/>
    <w:rsid w:val="00EE1E66"/>
    <w:rsid w:val="00EE1F09"/>
    <w:rsid w:val="00EE23C1"/>
    <w:rsid w:val="00EE539E"/>
    <w:rsid w:val="00EE5570"/>
    <w:rsid w:val="00EE640F"/>
    <w:rsid w:val="00EE7A0C"/>
    <w:rsid w:val="00EF1087"/>
    <w:rsid w:val="00EF136E"/>
    <w:rsid w:val="00EF1537"/>
    <w:rsid w:val="00EF1669"/>
    <w:rsid w:val="00EF1970"/>
    <w:rsid w:val="00EF1ECB"/>
    <w:rsid w:val="00EF25F4"/>
    <w:rsid w:val="00EF27B4"/>
    <w:rsid w:val="00EF322A"/>
    <w:rsid w:val="00EF3636"/>
    <w:rsid w:val="00EF3A93"/>
    <w:rsid w:val="00EF3F80"/>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31C5"/>
    <w:rsid w:val="00F23EF4"/>
    <w:rsid w:val="00F24513"/>
    <w:rsid w:val="00F24730"/>
    <w:rsid w:val="00F256EE"/>
    <w:rsid w:val="00F25895"/>
    <w:rsid w:val="00F25B15"/>
    <w:rsid w:val="00F25B73"/>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843"/>
    <w:rsid w:val="00F32C59"/>
    <w:rsid w:val="00F32E30"/>
    <w:rsid w:val="00F34043"/>
    <w:rsid w:val="00F344AF"/>
    <w:rsid w:val="00F34AB3"/>
    <w:rsid w:val="00F356BB"/>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51F0"/>
    <w:rsid w:val="00F56D56"/>
    <w:rsid w:val="00F57624"/>
    <w:rsid w:val="00F61C2A"/>
    <w:rsid w:val="00F623C9"/>
    <w:rsid w:val="00F62570"/>
    <w:rsid w:val="00F62654"/>
    <w:rsid w:val="00F62A80"/>
    <w:rsid w:val="00F630CC"/>
    <w:rsid w:val="00F63470"/>
    <w:rsid w:val="00F6349E"/>
    <w:rsid w:val="00F637AA"/>
    <w:rsid w:val="00F63E7C"/>
    <w:rsid w:val="00F64137"/>
    <w:rsid w:val="00F647E0"/>
    <w:rsid w:val="00F65210"/>
    <w:rsid w:val="00F65F8C"/>
    <w:rsid w:val="00F660CD"/>
    <w:rsid w:val="00F67439"/>
    <w:rsid w:val="00F67F5A"/>
    <w:rsid w:val="00F70186"/>
    <w:rsid w:val="00F70329"/>
    <w:rsid w:val="00F708C1"/>
    <w:rsid w:val="00F70957"/>
    <w:rsid w:val="00F711AE"/>
    <w:rsid w:val="00F71987"/>
    <w:rsid w:val="00F71E97"/>
    <w:rsid w:val="00F71EA3"/>
    <w:rsid w:val="00F722E7"/>
    <w:rsid w:val="00F72404"/>
    <w:rsid w:val="00F72E96"/>
    <w:rsid w:val="00F73717"/>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5F"/>
    <w:rsid w:val="00F856E0"/>
    <w:rsid w:val="00F864C1"/>
    <w:rsid w:val="00F864D0"/>
    <w:rsid w:val="00F86BB6"/>
    <w:rsid w:val="00F873F2"/>
    <w:rsid w:val="00F875ED"/>
    <w:rsid w:val="00F87D7A"/>
    <w:rsid w:val="00F902C6"/>
    <w:rsid w:val="00F90A4E"/>
    <w:rsid w:val="00F914E3"/>
    <w:rsid w:val="00F91DED"/>
    <w:rsid w:val="00F9244A"/>
    <w:rsid w:val="00F9377C"/>
    <w:rsid w:val="00F94141"/>
    <w:rsid w:val="00F94CB9"/>
    <w:rsid w:val="00F96CC6"/>
    <w:rsid w:val="00F97222"/>
    <w:rsid w:val="00FA07D5"/>
    <w:rsid w:val="00FA0886"/>
    <w:rsid w:val="00FA2A46"/>
    <w:rsid w:val="00FA33DA"/>
    <w:rsid w:val="00FA3698"/>
    <w:rsid w:val="00FA37D7"/>
    <w:rsid w:val="00FA38F5"/>
    <w:rsid w:val="00FA51F1"/>
    <w:rsid w:val="00FA5496"/>
    <w:rsid w:val="00FA5686"/>
    <w:rsid w:val="00FA606E"/>
    <w:rsid w:val="00FA6366"/>
    <w:rsid w:val="00FA685D"/>
    <w:rsid w:val="00FA68DD"/>
    <w:rsid w:val="00FA7CF0"/>
    <w:rsid w:val="00FA7DD2"/>
    <w:rsid w:val="00FB022E"/>
    <w:rsid w:val="00FB1393"/>
    <w:rsid w:val="00FB1E1C"/>
    <w:rsid w:val="00FB24F7"/>
    <w:rsid w:val="00FB2725"/>
    <w:rsid w:val="00FB4532"/>
    <w:rsid w:val="00FB53B7"/>
    <w:rsid w:val="00FB5580"/>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7A7F"/>
    <w:rsid w:val="00FD0259"/>
    <w:rsid w:val="00FD061B"/>
    <w:rsid w:val="00FD102C"/>
    <w:rsid w:val="00FD1DCD"/>
    <w:rsid w:val="00FD28D3"/>
    <w:rsid w:val="00FD3545"/>
    <w:rsid w:val="00FD37BF"/>
    <w:rsid w:val="00FD3F9E"/>
    <w:rsid w:val="00FD40A3"/>
    <w:rsid w:val="00FD4EC8"/>
    <w:rsid w:val="00FD58AA"/>
    <w:rsid w:val="00FD5B03"/>
    <w:rsid w:val="00FD5EB5"/>
    <w:rsid w:val="00FD6FAE"/>
    <w:rsid w:val="00FD70F1"/>
    <w:rsid w:val="00FD75B1"/>
    <w:rsid w:val="00FE0475"/>
    <w:rsid w:val="00FE1E87"/>
    <w:rsid w:val="00FE1F91"/>
    <w:rsid w:val="00FE2303"/>
    <w:rsid w:val="00FE2A95"/>
    <w:rsid w:val="00FE2E11"/>
    <w:rsid w:val="00FE3843"/>
    <w:rsid w:val="00FE3FA4"/>
    <w:rsid w:val="00FE5682"/>
    <w:rsid w:val="00FE5A68"/>
    <w:rsid w:val="00FE5D83"/>
    <w:rsid w:val="00FE6D3E"/>
    <w:rsid w:val="00FE7187"/>
    <w:rsid w:val="00FE7C4C"/>
    <w:rsid w:val="00FF0C0D"/>
    <w:rsid w:val="00FF0EEB"/>
    <w:rsid w:val="00FF0F58"/>
    <w:rsid w:val="00FF1328"/>
    <w:rsid w:val="00FF1382"/>
    <w:rsid w:val="00FF2E0B"/>
    <w:rsid w:val="00FF30A4"/>
    <w:rsid w:val="00FF5D7E"/>
    <w:rsid w:val="00FF65CC"/>
    <w:rsid w:val="00FF65F5"/>
    <w:rsid w:val="00FF7426"/>
    <w:rsid w:val="00FF7491"/>
    <w:rsid w:val="02C31A3D"/>
    <w:rsid w:val="03813EA7"/>
    <w:rsid w:val="08246287"/>
    <w:rsid w:val="17DC4076"/>
    <w:rsid w:val="23833931"/>
    <w:rsid w:val="26241A85"/>
    <w:rsid w:val="2D9011AD"/>
    <w:rsid w:val="316C36B3"/>
    <w:rsid w:val="328A6BE5"/>
    <w:rsid w:val="347D236D"/>
    <w:rsid w:val="35591C83"/>
    <w:rsid w:val="3E02777F"/>
    <w:rsid w:val="3E38659D"/>
    <w:rsid w:val="428A785F"/>
    <w:rsid w:val="45F37909"/>
    <w:rsid w:val="48196767"/>
    <w:rsid w:val="4AA478E7"/>
    <w:rsid w:val="4CBB090E"/>
    <w:rsid w:val="4D64046B"/>
    <w:rsid w:val="4ED713BD"/>
    <w:rsid w:val="56106A53"/>
    <w:rsid w:val="5D275AE4"/>
    <w:rsid w:val="629A3AAB"/>
    <w:rsid w:val="69877D95"/>
    <w:rsid w:val="6AB9091A"/>
    <w:rsid w:val="6E3227EB"/>
    <w:rsid w:val="6F253416"/>
    <w:rsid w:val="707F40FE"/>
    <w:rsid w:val="717D03FB"/>
    <w:rsid w:val="72B745E6"/>
    <w:rsid w:val="7AB120DC"/>
    <w:rsid w:val="7C4F7DB2"/>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qFormat="1" w:unhideWhenUsed="0" w:uiPriority="99" w:name="Placeholder Text"/>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line="360" w:lineRule="auto"/>
      <w:ind w:firstLine="567"/>
    </w:pPr>
    <w:rPr>
      <w:rFonts w:ascii="Times New Roman" w:hAnsi="Times New Roman" w:eastAsia="Times New Roman" w:cs="Times New Roman"/>
      <w:sz w:val="24"/>
      <w:lang w:val="ru-RU" w:eastAsia="ru-RU" w:bidi="ar-SA"/>
    </w:rPr>
  </w:style>
  <w:style w:type="paragraph" w:styleId="2">
    <w:name w:val="heading 1"/>
    <w:basedOn w:val="1"/>
    <w:next w:val="1"/>
    <w:link w:val="136"/>
    <w:qFormat/>
    <w:uiPriority w:val="99"/>
    <w:pPr>
      <w:keepNext/>
      <w:keepLines/>
      <w:spacing w:after="300" w:line="276" w:lineRule="auto"/>
      <w:ind w:firstLine="0"/>
      <w:contextualSpacing/>
      <w:jc w:val="center"/>
      <w:outlineLvl w:val="0"/>
    </w:pPr>
    <w:rPr>
      <w:b/>
      <w:bCs/>
      <w:szCs w:val="28"/>
    </w:rPr>
  </w:style>
  <w:style w:type="paragraph" w:styleId="3">
    <w:name w:val="heading 2"/>
    <w:basedOn w:val="1"/>
    <w:next w:val="1"/>
    <w:link w:val="137"/>
    <w:qFormat/>
    <w:uiPriority w:val="99"/>
    <w:pPr>
      <w:keepNext/>
      <w:keepLines/>
      <w:spacing w:before="200"/>
      <w:outlineLvl w:val="1"/>
    </w:pPr>
    <w:rPr>
      <w:rFonts w:ascii="Cambria" w:hAnsi="Cambria"/>
      <w:b/>
      <w:bCs/>
      <w:color w:val="4F81BD"/>
      <w:sz w:val="26"/>
      <w:szCs w:val="26"/>
    </w:rPr>
  </w:style>
  <w:style w:type="paragraph" w:styleId="4">
    <w:name w:val="heading 3"/>
    <w:basedOn w:val="1"/>
    <w:next w:val="1"/>
    <w:link w:val="138"/>
    <w:qFormat/>
    <w:uiPriority w:val="99"/>
    <w:pPr>
      <w:keepNext/>
      <w:keepLines/>
      <w:spacing w:after="300" w:line="276" w:lineRule="auto"/>
      <w:ind w:firstLine="0"/>
      <w:contextualSpacing/>
      <w:jc w:val="center"/>
      <w:outlineLvl w:val="2"/>
    </w:pPr>
    <w:rPr>
      <w:b/>
      <w:bCs/>
    </w:rPr>
  </w:style>
  <w:style w:type="paragraph" w:styleId="5">
    <w:name w:val="heading 4"/>
    <w:basedOn w:val="1"/>
    <w:next w:val="1"/>
    <w:link w:val="139"/>
    <w:qFormat/>
    <w:uiPriority w:val="99"/>
    <w:pPr>
      <w:keepNext/>
      <w:keepLines/>
      <w:spacing w:before="200" w:line="240" w:lineRule="auto"/>
      <w:ind w:firstLine="0"/>
      <w:jc w:val="center"/>
      <w:outlineLvl w:val="3"/>
    </w:pPr>
    <w:rPr>
      <w:rFonts w:ascii="Cambria" w:hAnsi="Cambria"/>
      <w:b/>
      <w:bCs/>
      <w:i/>
      <w:iCs/>
      <w:color w:val="4F81BD"/>
      <w:szCs w:val="22"/>
    </w:rPr>
  </w:style>
  <w:style w:type="paragraph" w:styleId="6">
    <w:name w:val="heading 5"/>
    <w:basedOn w:val="1"/>
    <w:next w:val="1"/>
    <w:link w:val="140"/>
    <w:qFormat/>
    <w:uiPriority w:val="99"/>
    <w:pPr>
      <w:keepNext/>
      <w:keepLines/>
      <w:spacing w:before="200"/>
      <w:outlineLvl w:val="4"/>
    </w:pPr>
    <w:rPr>
      <w:rFonts w:ascii="Cambria" w:hAnsi="Cambria"/>
      <w:color w:val="243F60"/>
    </w:rPr>
  </w:style>
  <w:style w:type="paragraph" w:styleId="7">
    <w:name w:val="heading 6"/>
    <w:basedOn w:val="1"/>
    <w:next w:val="1"/>
    <w:link w:val="141"/>
    <w:qFormat/>
    <w:uiPriority w:val="99"/>
    <w:pPr>
      <w:spacing w:before="240" w:after="60" w:line="240" w:lineRule="auto"/>
      <w:ind w:firstLine="0"/>
      <w:outlineLvl w:val="5"/>
    </w:pPr>
    <w:rPr>
      <w:b/>
      <w:bCs/>
      <w:sz w:val="22"/>
      <w:szCs w:val="22"/>
    </w:rPr>
  </w:style>
  <w:style w:type="paragraph" w:styleId="8">
    <w:name w:val="heading 7"/>
    <w:basedOn w:val="1"/>
    <w:next w:val="1"/>
    <w:link w:val="142"/>
    <w:qFormat/>
    <w:uiPriority w:val="99"/>
    <w:pPr>
      <w:spacing w:before="240" w:after="60"/>
      <w:outlineLvl w:val="6"/>
    </w:pPr>
    <w:rPr>
      <w:szCs w:val="24"/>
    </w:rPr>
  </w:style>
  <w:style w:type="paragraph" w:styleId="9">
    <w:name w:val="heading 8"/>
    <w:basedOn w:val="1"/>
    <w:next w:val="1"/>
    <w:link w:val="143"/>
    <w:qFormat/>
    <w:uiPriority w:val="99"/>
    <w:pPr>
      <w:tabs>
        <w:tab w:val="left" w:pos="2149"/>
      </w:tabs>
      <w:spacing w:before="240" w:after="60"/>
      <w:ind w:left="2149" w:hanging="1440"/>
      <w:jc w:val="both"/>
      <w:outlineLvl w:val="7"/>
    </w:pPr>
    <w:rPr>
      <w:i/>
      <w:iCs/>
      <w:sz w:val="28"/>
      <w:szCs w:val="28"/>
    </w:rPr>
  </w:style>
  <w:style w:type="paragraph" w:styleId="10">
    <w:name w:val="heading 9"/>
    <w:basedOn w:val="1"/>
    <w:next w:val="11"/>
    <w:link w:val="144"/>
    <w:qFormat/>
    <w:uiPriority w:val="99"/>
    <w:pPr>
      <w:tabs>
        <w:tab w:val="left" w:pos="2293"/>
      </w:tabs>
      <w:ind w:left="2293" w:hanging="1584"/>
      <w:jc w:val="both"/>
      <w:outlineLvl w:val="8"/>
    </w:pPr>
    <w:rPr>
      <w:sz w:val="18"/>
      <w:szCs w:val="1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49"/>
    <w:qFormat/>
    <w:uiPriority w:val="99"/>
    <w:pPr>
      <w:spacing w:after="120" w:line="240" w:lineRule="auto"/>
      <w:ind w:firstLine="0"/>
      <w:jc w:val="center"/>
    </w:pPr>
    <w:rPr>
      <w:rFonts w:ascii="Calibri" w:hAnsi="Calibri"/>
      <w:szCs w:val="22"/>
    </w:rPr>
  </w:style>
  <w:style w:type="character" w:styleId="14">
    <w:name w:val="HTML Sample"/>
    <w:basedOn w:val="12"/>
    <w:qFormat/>
    <w:uiPriority w:val="99"/>
    <w:rPr>
      <w:rFonts w:ascii="Courier New" w:hAnsi="Courier New" w:cs="Courier New"/>
      <w:lang w:val="ru-RU"/>
    </w:rPr>
  </w:style>
  <w:style w:type="character" w:styleId="15">
    <w:name w:val="FollowedHyperlink"/>
    <w:basedOn w:val="12"/>
    <w:qFormat/>
    <w:uiPriority w:val="99"/>
    <w:rPr>
      <w:rFonts w:cs="Times New Roman"/>
      <w:color w:val="800080"/>
      <w:u w:val="single"/>
    </w:rPr>
  </w:style>
  <w:style w:type="character" w:styleId="16">
    <w:name w:val="footnote reference"/>
    <w:basedOn w:val="12"/>
    <w:qFormat/>
    <w:uiPriority w:val="99"/>
    <w:rPr>
      <w:rFonts w:cs="Times New Roman"/>
      <w:vertAlign w:val="superscript"/>
    </w:rPr>
  </w:style>
  <w:style w:type="character" w:styleId="17">
    <w:name w:val="annotation reference"/>
    <w:basedOn w:val="12"/>
    <w:qFormat/>
    <w:uiPriority w:val="99"/>
    <w:rPr>
      <w:rFonts w:cs="Times New Roman"/>
      <w:sz w:val="16"/>
      <w:szCs w:val="16"/>
    </w:rPr>
  </w:style>
  <w:style w:type="character" w:styleId="18">
    <w:name w:val="HTML Acronym"/>
    <w:basedOn w:val="12"/>
    <w:qFormat/>
    <w:uiPriority w:val="99"/>
    <w:rPr>
      <w:rFonts w:cs="Times New Roman"/>
      <w:lang w:val="ru-RU"/>
    </w:rPr>
  </w:style>
  <w:style w:type="character" w:styleId="19">
    <w:name w:val="Emphasis"/>
    <w:basedOn w:val="12"/>
    <w:qFormat/>
    <w:uiPriority w:val="99"/>
    <w:rPr>
      <w:rFonts w:ascii="Arial Black" w:hAnsi="Arial Black" w:cs="Arial Black"/>
      <w:spacing w:val="-4"/>
      <w:sz w:val="18"/>
      <w:szCs w:val="18"/>
    </w:rPr>
  </w:style>
  <w:style w:type="character" w:styleId="20">
    <w:name w:val="Hyperlink"/>
    <w:basedOn w:val="12"/>
    <w:qFormat/>
    <w:uiPriority w:val="99"/>
    <w:rPr>
      <w:rFonts w:cs="Times New Roman"/>
      <w:color w:val="0000FF"/>
      <w:u w:val="single"/>
    </w:rPr>
  </w:style>
  <w:style w:type="character" w:styleId="21">
    <w:name w:val="HTML Keyboard"/>
    <w:basedOn w:val="12"/>
    <w:qFormat/>
    <w:uiPriority w:val="99"/>
    <w:rPr>
      <w:rFonts w:ascii="Courier New" w:hAnsi="Courier New" w:cs="Courier New"/>
      <w:sz w:val="20"/>
      <w:szCs w:val="20"/>
      <w:lang w:val="ru-RU"/>
    </w:rPr>
  </w:style>
  <w:style w:type="character" w:styleId="22">
    <w:name w:val="HTML Code"/>
    <w:basedOn w:val="12"/>
    <w:qFormat/>
    <w:uiPriority w:val="99"/>
    <w:rPr>
      <w:rFonts w:ascii="Courier New" w:hAnsi="Courier New" w:cs="Courier New"/>
      <w:sz w:val="20"/>
      <w:szCs w:val="20"/>
      <w:lang w:val="ru-RU"/>
    </w:rPr>
  </w:style>
  <w:style w:type="character" w:styleId="23">
    <w:name w:val="page number"/>
    <w:basedOn w:val="12"/>
    <w:qFormat/>
    <w:uiPriority w:val="99"/>
    <w:rPr>
      <w:rFonts w:cs="Times New Roman"/>
    </w:rPr>
  </w:style>
  <w:style w:type="character" w:styleId="24">
    <w:name w:val="line number"/>
    <w:basedOn w:val="12"/>
    <w:qFormat/>
    <w:uiPriority w:val="99"/>
    <w:rPr>
      <w:rFonts w:cs="Times New Roman"/>
    </w:rPr>
  </w:style>
  <w:style w:type="character" w:styleId="25">
    <w:name w:val="HTML Definition"/>
    <w:basedOn w:val="12"/>
    <w:qFormat/>
    <w:uiPriority w:val="99"/>
    <w:rPr>
      <w:rFonts w:cs="Times New Roman"/>
      <w:i/>
      <w:iCs/>
      <w:lang w:val="ru-RU"/>
    </w:rPr>
  </w:style>
  <w:style w:type="character" w:styleId="26">
    <w:name w:val="HTML Variable"/>
    <w:basedOn w:val="12"/>
    <w:qFormat/>
    <w:uiPriority w:val="99"/>
    <w:rPr>
      <w:rFonts w:cs="Times New Roman"/>
      <w:i/>
      <w:iCs/>
      <w:lang w:val="ru-RU"/>
    </w:rPr>
  </w:style>
  <w:style w:type="character" w:styleId="27">
    <w:name w:val="HTML Typewriter"/>
    <w:basedOn w:val="12"/>
    <w:qFormat/>
    <w:uiPriority w:val="99"/>
    <w:rPr>
      <w:rFonts w:ascii="Courier New" w:hAnsi="Courier New" w:cs="Courier New"/>
      <w:sz w:val="20"/>
      <w:szCs w:val="20"/>
      <w:lang w:val="ru-RU"/>
    </w:rPr>
  </w:style>
  <w:style w:type="character" w:styleId="28">
    <w:name w:val="Strong"/>
    <w:basedOn w:val="12"/>
    <w:qFormat/>
    <w:uiPriority w:val="99"/>
    <w:rPr>
      <w:rFonts w:cs="Times New Roman"/>
      <w:b/>
      <w:bCs/>
    </w:rPr>
  </w:style>
  <w:style w:type="character" w:styleId="29">
    <w:name w:val="HTML Cite"/>
    <w:basedOn w:val="12"/>
    <w:qFormat/>
    <w:uiPriority w:val="99"/>
    <w:rPr>
      <w:rFonts w:cs="Times New Roman"/>
      <w:i/>
      <w:iCs/>
      <w:lang w:val="ru-RU"/>
    </w:rPr>
  </w:style>
  <w:style w:type="paragraph" w:styleId="30">
    <w:name w:val="Balloon Text"/>
    <w:basedOn w:val="1"/>
    <w:link w:val="146"/>
    <w:qFormat/>
    <w:uiPriority w:val="99"/>
    <w:pPr>
      <w:spacing w:after="160" w:line="240" w:lineRule="exact"/>
      <w:ind w:firstLine="0"/>
    </w:pPr>
    <w:rPr>
      <w:rFonts w:ascii="Verdana" w:hAnsi="Verdana"/>
      <w:sz w:val="20"/>
      <w:lang w:val="en-US" w:eastAsia="en-US"/>
    </w:rPr>
  </w:style>
  <w:style w:type="paragraph" w:styleId="31">
    <w:name w:val="List 5"/>
    <w:basedOn w:val="32"/>
    <w:qFormat/>
    <w:uiPriority w:val="99"/>
    <w:pPr>
      <w:widowControl/>
      <w:suppressAutoHyphens w:val="0"/>
      <w:autoSpaceDE/>
      <w:spacing w:after="240" w:line="240" w:lineRule="atLeast"/>
      <w:ind w:left="2880" w:hanging="360"/>
      <w:jc w:val="both"/>
    </w:pPr>
    <w:rPr>
      <w:rFonts w:cs="Arial"/>
      <w:spacing w:val="-5"/>
      <w:lang w:eastAsia="en-US"/>
    </w:rPr>
  </w:style>
  <w:style w:type="paragraph" w:styleId="32">
    <w:name w:val="List"/>
    <w:basedOn w:val="11"/>
    <w:qFormat/>
    <w:uiPriority w:val="99"/>
    <w:pPr>
      <w:widowControl w:val="0"/>
      <w:suppressAutoHyphens/>
      <w:autoSpaceDE w:val="0"/>
      <w:jc w:val="left"/>
    </w:pPr>
    <w:rPr>
      <w:rFonts w:ascii="Arial" w:hAnsi="Arial" w:cs="Tahoma"/>
      <w:sz w:val="20"/>
      <w:szCs w:val="20"/>
      <w:lang w:eastAsia="ar-SA"/>
    </w:rPr>
  </w:style>
  <w:style w:type="paragraph" w:styleId="33">
    <w:name w:val="List Continue"/>
    <w:basedOn w:val="32"/>
    <w:qFormat/>
    <w:uiPriority w:val="99"/>
    <w:pPr>
      <w:widowControl/>
      <w:suppressAutoHyphens w:val="0"/>
      <w:autoSpaceDE/>
      <w:spacing w:after="240" w:line="240" w:lineRule="atLeast"/>
      <w:ind w:left="1440"/>
      <w:jc w:val="both"/>
    </w:pPr>
    <w:rPr>
      <w:rFonts w:cs="Arial"/>
      <w:spacing w:val="-5"/>
      <w:lang w:eastAsia="en-US"/>
    </w:rPr>
  </w:style>
  <w:style w:type="paragraph" w:styleId="34">
    <w:name w:val="Body Text 2"/>
    <w:basedOn w:val="1"/>
    <w:link w:val="196"/>
    <w:qFormat/>
    <w:uiPriority w:val="99"/>
    <w:pPr>
      <w:spacing w:after="120" w:line="480" w:lineRule="auto"/>
      <w:ind w:firstLine="0"/>
      <w:jc w:val="center"/>
    </w:pPr>
    <w:rPr>
      <w:szCs w:val="22"/>
    </w:rPr>
  </w:style>
  <w:style w:type="paragraph" w:styleId="35">
    <w:name w:val="List Number 5"/>
    <w:basedOn w:val="36"/>
    <w:qFormat/>
    <w:uiPriority w:val="99"/>
    <w:pPr>
      <w:spacing w:before="0" w:beforeAutospacing="0" w:after="240" w:afterAutospacing="0" w:line="240" w:lineRule="atLeast"/>
      <w:ind w:left="2880" w:hanging="360"/>
    </w:pPr>
    <w:rPr>
      <w:rFonts w:ascii="Arial" w:hAnsi="Arial" w:cs="Arial"/>
      <w:spacing w:val="-5"/>
      <w:sz w:val="20"/>
      <w:szCs w:val="20"/>
      <w:lang w:eastAsia="en-US"/>
    </w:rPr>
  </w:style>
  <w:style w:type="paragraph" w:styleId="36">
    <w:name w:val="List Number"/>
    <w:basedOn w:val="1"/>
    <w:qFormat/>
    <w:uiPriority w:val="99"/>
    <w:pPr>
      <w:spacing w:before="100" w:beforeAutospacing="1" w:after="100" w:afterAutospacing="1"/>
      <w:ind w:firstLine="709"/>
      <w:jc w:val="both"/>
    </w:pPr>
    <w:rPr>
      <w:sz w:val="28"/>
      <w:szCs w:val="28"/>
    </w:rPr>
  </w:style>
  <w:style w:type="paragraph" w:styleId="37">
    <w:name w:val="Closing"/>
    <w:basedOn w:val="1"/>
    <w:link w:val="378"/>
    <w:qFormat/>
    <w:uiPriority w:val="99"/>
    <w:pPr>
      <w:ind w:left="4252" w:firstLine="709"/>
      <w:jc w:val="both"/>
    </w:pPr>
    <w:rPr>
      <w:rFonts w:ascii="Arial" w:hAnsi="Arial" w:cs="Arial"/>
      <w:spacing w:val="-5"/>
      <w:sz w:val="20"/>
      <w:lang w:eastAsia="en-US"/>
    </w:rPr>
  </w:style>
  <w:style w:type="paragraph" w:styleId="38">
    <w:name w:val="Normal Indent"/>
    <w:basedOn w:val="1"/>
    <w:qFormat/>
    <w:uiPriority w:val="99"/>
    <w:pPr>
      <w:ind w:left="1440" w:firstLine="709"/>
      <w:jc w:val="both"/>
    </w:pPr>
    <w:rPr>
      <w:rFonts w:ascii="Arial" w:hAnsi="Arial" w:cs="Arial"/>
      <w:spacing w:val="-5"/>
      <w:sz w:val="20"/>
      <w:lang w:eastAsia="en-US"/>
    </w:rPr>
  </w:style>
  <w:style w:type="paragraph" w:styleId="39">
    <w:name w:val="envelope return"/>
    <w:basedOn w:val="1"/>
    <w:qFormat/>
    <w:uiPriority w:val="99"/>
    <w:pPr>
      <w:ind w:left="1080" w:firstLine="709"/>
      <w:jc w:val="both"/>
    </w:pPr>
    <w:rPr>
      <w:rFonts w:ascii="Arial" w:hAnsi="Arial" w:cs="Arial"/>
      <w:spacing w:val="-5"/>
      <w:sz w:val="20"/>
      <w:lang w:eastAsia="en-US"/>
    </w:rPr>
  </w:style>
  <w:style w:type="paragraph" w:styleId="40">
    <w:name w:val="Plain Text"/>
    <w:basedOn w:val="1"/>
    <w:link w:val="223"/>
    <w:qFormat/>
    <w:uiPriority w:val="99"/>
    <w:pPr>
      <w:spacing w:line="240" w:lineRule="auto"/>
      <w:ind w:firstLine="0"/>
    </w:pPr>
    <w:rPr>
      <w:rFonts w:ascii="Courier New" w:hAnsi="Courier New" w:cs="Courier New"/>
      <w:sz w:val="20"/>
    </w:rPr>
  </w:style>
  <w:style w:type="paragraph" w:styleId="41">
    <w:name w:val="Body Text Indent 3"/>
    <w:basedOn w:val="1"/>
    <w:link w:val="213"/>
    <w:qFormat/>
    <w:uiPriority w:val="99"/>
    <w:pPr>
      <w:spacing w:after="120"/>
      <w:ind w:left="283"/>
    </w:pPr>
    <w:rPr>
      <w:sz w:val="16"/>
      <w:szCs w:val="16"/>
    </w:rPr>
  </w:style>
  <w:style w:type="paragraph" w:styleId="42">
    <w:name w:val="caption"/>
    <w:basedOn w:val="1"/>
    <w:next w:val="1"/>
    <w:qFormat/>
    <w:uiPriority w:val="99"/>
    <w:pPr>
      <w:spacing w:after="200" w:line="240" w:lineRule="auto"/>
      <w:ind w:firstLine="0"/>
      <w:jc w:val="center"/>
    </w:pPr>
    <w:rPr>
      <w:b/>
      <w:bCs/>
      <w:color w:val="4F81BD"/>
      <w:sz w:val="18"/>
      <w:szCs w:val="18"/>
    </w:rPr>
  </w:style>
  <w:style w:type="paragraph" w:styleId="43">
    <w:name w:val="annotation text"/>
    <w:basedOn w:val="1"/>
    <w:link w:val="384"/>
    <w:qFormat/>
    <w:uiPriority w:val="99"/>
    <w:pPr>
      <w:ind w:firstLine="680"/>
      <w:jc w:val="both"/>
    </w:pPr>
    <w:rPr>
      <w:sz w:val="20"/>
    </w:rPr>
  </w:style>
  <w:style w:type="paragraph" w:styleId="44">
    <w:name w:val="index 1"/>
    <w:basedOn w:val="1"/>
    <w:next w:val="1"/>
    <w:qFormat/>
    <w:uiPriority w:val="99"/>
    <w:pPr>
      <w:ind w:left="240" w:hanging="240"/>
      <w:jc w:val="both"/>
    </w:pPr>
    <w:rPr>
      <w:szCs w:val="24"/>
    </w:rPr>
  </w:style>
  <w:style w:type="paragraph" w:styleId="45">
    <w:name w:val="annotation subject"/>
    <w:basedOn w:val="43"/>
    <w:next w:val="43"/>
    <w:link w:val="385"/>
    <w:qFormat/>
    <w:uiPriority w:val="99"/>
    <w:rPr>
      <w:b/>
      <w:bCs/>
    </w:rPr>
  </w:style>
  <w:style w:type="paragraph" w:styleId="46">
    <w:name w:val="Document Map"/>
    <w:basedOn w:val="1"/>
    <w:link w:val="224"/>
    <w:semiHidden/>
    <w:qFormat/>
    <w:uiPriority w:val="99"/>
    <w:pPr>
      <w:shd w:val="clear" w:color="auto" w:fill="000080"/>
    </w:pPr>
    <w:rPr>
      <w:rFonts w:ascii="Tahoma" w:hAnsi="Tahoma" w:cs="Tahoma"/>
      <w:sz w:val="20"/>
    </w:rPr>
  </w:style>
  <w:style w:type="paragraph" w:styleId="47">
    <w:name w:val="footnote text"/>
    <w:basedOn w:val="1"/>
    <w:link w:val="209"/>
    <w:qFormat/>
    <w:uiPriority w:val="99"/>
    <w:pPr>
      <w:spacing w:line="240" w:lineRule="auto"/>
      <w:ind w:firstLine="0"/>
    </w:pPr>
    <w:rPr>
      <w:sz w:val="20"/>
      <w:szCs w:val="22"/>
    </w:rPr>
  </w:style>
  <w:style w:type="paragraph" w:styleId="48">
    <w:name w:val="toc 8"/>
    <w:basedOn w:val="1"/>
    <w:next w:val="1"/>
    <w:qFormat/>
    <w:uiPriority w:val="99"/>
    <w:pPr>
      <w:ind w:left="1680" w:firstLine="709"/>
    </w:pPr>
    <w:rPr>
      <w:sz w:val="18"/>
      <w:szCs w:val="18"/>
    </w:rPr>
  </w:style>
  <w:style w:type="paragraph" w:styleId="49">
    <w:name w:val="List Number 3"/>
    <w:basedOn w:val="36"/>
    <w:qFormat/>
    <w:uiPriority w:val="99"/>
    <w:pPr>
      <w:tabs>
        <w:tab w:val="left"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50">
    <w:name w:val="HTML Address"/>
    <w:basedOn w:val="1"/>
    <w:link w:val="401"/>
    <w:qFormat/>
    <w:uiPriority w:val="99"/>
    <w:pPr>
      <w:ind w:left="1080" w:firstLine="709"/>
      <w:jc w:val="both"/>
    </w:pPr>
    <w:rPr>
      <w:rFonts w:ascii="Arial" w:hAnsi="Arial" w:cs="Arial"/>
      <w:i/>
      <w:iCs/>
      <w:spacing w:val="-5"/>
      <w:sz w:val="20"/>
      <w:lang w:eastAsia="en-US"/>
    </w:rPr>
  </w:style>
  <w:style w:type="paragraph" w:styleId="51">
    <w:name w:val="header"/>
    <w:basedOn w:val="1"/>
    <w:link w:val="147"/>
    <w:qFormat/>
    <w:uiPriority w:val="99"/>
    <w:pPr>
      <w:spacing w:after="160" w:line="240" w:lineRule="exact"/>
      <w:ind w:firstLine="0"/>
    </w:pPr>
    <w:rPr>
      <w:rFonts w:ascii="Verdana" w:hAnsi="Verdana"/>
      <w:sz w:val="20"/>
      <w:lang w:val="en-US" w:eastAsia="en-US"/>
    </w:rPr>
  </w:style>
  <w:style w:type="paragraph" w:styleId="52">
    <w:name w:val="toc 9"/>
    <w:basedOn w:val="1"/>
    <w:next w:val="1"/>
    <w:qFormat/>
    <w:uiPriority w:val="99"/>
    <w:pPr>
      <w:ind w:left="1920" w:firstLine="709"/>
    </w:pPr>
    <w:rPr>
      <w:sz w:val="18"/>
      <w:szCs w:val="18"/>
    </w:rPr>
  </w:style>
  <w:style w:type="paragraph" w:styleId="53">
    <w:name w:val="toc 7"/>
    <w:basedOn w:val="1"/>
    <w:next w:val="1"/>
    <w:qFormat/>
    <w:uiPriority w:val="99"/>
    <w:pPr>
      <w:ind w:left="1440" w:firstLine="709"/>
    </w:pPr>
    <w:rPr>
      <w:sz w:val="18"/>
      <w:szCs w:val="18"/>
    </w:rPr>
  </w:style>
  <w:style w:type="paragraph" w:styleId="54">
    <w:name w:val="envelope address"/>
    <w:basedOn w:val="1"/>
    <w:qFormat/>
    <w:uiPriority w:val="99"/>
    <w:pPr>
      <w:framePr w:w="7920" w:h="1980" w:hRule="exact" w:hSpace="180" w:wrap="around" w:vAnchor="margin" w:hAnchor="page" w:xAlign="center" w:yAlign="bottom"/>
      <w:ind w:left="2880" w:firstLine="709"/>
      <w:jc w:val="both"/>
    </w:pPr>
    <w:rPr>
      <w:rFonts w:ascii="Arial" w:hAnsi="Arial" w:cs="Arial"/>
      <w:spacing w:val="-5"/>
      <w:sz w:val="28"/>
      <w:szCs w:val="28"/>
      <w:lang w:eastAsia="en-US"/>
    </w:rPr>
  </w:style>
  <w:style w:type="paragraph" w:styleId="55">
    <w:name w:val="List Number 4"/>
    <w:basedOn w:val="36"/>
    <w:qFormat/>
    <w:uiPriority w:val="9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toc 1"/>
    <w:basedOn w:val="1"/>
    <w:next w:val="1"/>
    <w:qFormat/>
    <w:uiPriority w:val="99"/>
    <w:pPr>
      <w:tabs>
        <w:tab w:val="right" w:leader="dot" w:pos="10195"/>
      </w:tabs>
      <w:ind w:firstLine="0"/>
    </w:pPr>
    <w:rPr>
      <w:szCs w:val="24"/>
    </w:rPr>
  </w:style>
  <w:style w:type="paragraph" w:styleId="57">
    <w:name w:val="toc 6"/>
    <w:basedOn w:val="1"/>
    <w:next w:val="1"/>
    <w:qFormat/>
    <w:uiPriority w:val="99"/>
    <w:pPr>
      <w:ind w:left="1200" w:firstLine="709"/>
    </w:pPr>
    <w:rPr>
      <w:sz w:val="18"/>
      <w:szCs w:val="18"/>
    </w:rPr>
  </w:style>
  <w:style w:type="paragraph" w:styleId="58">
    <w:name w:val="toc 3"/>
    <w:basedOn w:val="1"/>
    <w:next w:val="1"/>
    <w:qFormat/>
    <w:uiPriority w:val="99"/>
    <w:pPr>
      <w:tabs>
        <w:tab w:val="right" w:leader="dot" w:pos="10206"/>
      </w:tabs>
      <w:ind w:left="992" w:firstLine="57"/>
    </w:pPr>
  </w:style>
  <w:style w:type="paragraph" w:styleId="59">
    <w:name w:val="toc 2"/>
    <w:basedOn w:val="1"/>
    <w:next w:val="1"/>
    <w:qFormat/>
    <w:uiPriority w:val="99"/>
    <w:pPr>
      <w:tabs>
        <w:tab w:val="right" w:leader="dot" w:pos="10206"/>
      </w:tabs>
      <w:contextualSpacing/>
    </w:pPr>
    <w:rPr>
      <w:sz w:val="28"/>
      <w:szCs w:val="28"/>
      <w:lang w:eastAsia="en-US"/>
    </w:rPr>
  </w:style>
  <w:style w:type="paragraph" w:styleId="60">
    <w:name w:val="toc 4"/>
    <w:basedOn w:val="1"/>
    <w:next w:val="1"/>
    <w:qFormat/>
    <w:uiPriority w:val="99"/>
    <w:pPr>
      <w:ind w:left="720" w:firstLine="709"/>
    </w:pPr>
    <w:rPr>
      <w:sz w:val="18"/>
      <w:szCs w:val="18"/>
    </w:rPr>
  </w:style>
  <w:style w:type="paragraph" w:styleId="61">
    <w:name w:val="toc 5"/>
    <w:basedOn w:val="1"/>
    <w:next w:val="1"/>
    <w:qFormat/>
    <w:uiPriority w:val="99"/>
    <w:pPr>
      <w:ind w:left="960" w:firstLine="709"/>
    </w:pPr>
    <w:rPr>
      <w:sz w:val="18"/>
      <w:szCs w:val="18"/>
    </w:rPr>
  </w:style>
  <w:style w:type="paragraph" w:styleId="62">
    <w:name w:val="Note Heading"/>
    <w:basedOn w:val="1"/>
    <w:next w:val="1"/>
    <w:link w:val="403"/>
    <w:qFormat/>
    <w:uiPriority w:val="99"/>
    <w:pPr>
      <w:ind w:left="1080" w:firstLine="709"/>
      <w:jc w:val="both"/>
    </w:pPr>
    <w:rPr>
      <w:rFonts w:ascii="Arial" w:hAnsi="Arial" w:cs="Arial"/>
      <w:spacing w:val="-5"/>
      <w:sz w:val="20"/>
      <w:lang w:eastAsia="en-US"/>
    </w:rPr>
  </w:style>
  <w:style w:type="paragraph" w:styleId="63">
    <w:name w:val="Date"/>
    <w:basedOn w:val="1"/>
    <w:next w:val="1"/>
    <w:link w:val="402"/>
    <w:qFormat/>
    <w:uiPriority w:val="99"/>
    <w:pPr>
      <w:ind w:left="1080" w:firstLine="709"/>
      <w:jc w:val="both"/>
    </w:pPr>
    <w:rPr>
      <w:rFonts w:ascii="Arial" w:hAnsi="Arial" w:cs="Arial"/>
      <w:spacing w:val="-5"/>
      <w:sz w:val="20"/>
      <w:lang w:eastAsia="en-US"/>
    </w:rPr>
  </w:style>
  <w:style w:type="paragraph" w:styleId="64">
    <w:name w:val="List Bullet 5"/>
    <w:basedOn w:val="1"/>
    <w:qFormat/>
    <w:uiPriority w:val="99"/>
    <w:pPr>
      <w:tabs>
        <w:tab w:val="left" w:pos="552"/>
      </w:tabs>
      <w:spacing w:after="240" w:line="240" w:lineRule="atLeast"/>
      <w:ind w:left="2880" w:hanging="552"/>
      <w:jc w:val="both"/>
    </w:pPr>
    <w:rPr>
      <w:rFonts w:ascii="Arial" w:hAnsi="Arial" w:cs="Arial"/>
      <w:spacing w:val="-5"/>
      <w:sz w:val="20"/>
      <w:lang w:eastAsia="en-US"/>
    </w:rPr>
  </w:style>
  <w:style w:type="paragraph" w:styleId="65">
    <w:name w:val="Body Text First Indent"/>
    <w:basedOn w:val="11"/>
    <w:link w:val="404"/>
    <w:qFormat/>
    <w:uiPriority w:val="99"/>
    <w:pPr>
      <w:spacing w:line="360" w:lineRule="auto"/>
      <w:ind w:left="1080" w:firstLine="210"/>
      <w:jc w:val="both"/>
    </w:pPr>
    <w:rPr>
      <w:rFonts w:ascii="Arial" w:hAnsi="Arial" w:cs="Arial"/>
      <w:spacing w:val="-5"/>
      <w:sz w:val="20"/>
      <w:szCs w:val="20"/>
      <w:lang w:eastAsia="en-US"/>
    </w:rPr>
  </w:style>
  <w:style w:type="paragraph" w:styleId="66">
    <w:name w:val="Body Text First Indent 2"/>
    <w:basedOn w:val="67"/>
    <w:link w:val="405"/>
    <w:qFormat/>
    <w:uiPriority w:val="99"/>
    <w:pPr>
      <w:spacing w:after="120" w:line="360" w:lineRule="auto"/>
      <w:ind w:left="283" w:firstLine="210"/>
      <w:jc w:val="left"/>
    </w:pPr>
    <w:rPr>
      <w:rFonts w:ascii="Arial" w:hAnsi="Arial" w:cs="Arial"/>
      <w:spacing w:val="-5"/>
      <w:sz w:val="20"/>
      <w:lang w:eastAsia="en-US"/>
    </w:rPr>
  </w:style>
  <w:style w:type="paragraph" w:styleId="67">
    <w:name w:val="Body Text Indent"/>
    <w:basedOn w:val="1"/>
    <w:link w:val="194"/>
    <w:qFormat/>
    <w:uiPriority w:val="99"/>
    <w:pPr>
      <w:spacing w:line="240" w:lineRule="auto"/>
      <w:jc w:val="both"/>
    </w:pPr>
    <w:rPr>
      <w:sz w:val="28"/>
    </w:rPr>
  </w:style>
  <w:style w:type="paragraph" w:styleId="68">
    <w:name w:val="List Bullet 4"/>
    <w:basedOn w:val="1"/>
    <w:qFormat/>
    <w:uiPriority w:val="99"/>
    <w:pPr>
      <w:numPr>
        <w:ilvl w:val="0"/>
        <w:numId w:val="1"/>
      </w:numPr>
      <w:tabs>
        <w:tab w:val="left" w:pos="1209"/>
        <w:tab w:val="clear" w:pos="360"/>
      </w:tabs>
      <w:spacing w:line="240" w:lineRule="auto"/>
      <w:ind w:left="1209"/>
    </w:pPr>
    <w:rPr>
      <w:sz w:val="20"/>
      <w:lang w:val="en-GB"/>
    </w:rPr>
  </w:style>
  <w:style w:type="paragraph" w:styleId="69">
    <w:name w:val="List Bullet"/>
    <w:basedOn w:val="1"/>
    <w:qFormat/>
    <w:uiPriority w:val="99"/>
    <w:pPr>
      <w:numPr>
        <w:ilvl w:val="0"/>
        <w:numId w:val="2"/>
      </w:numPr>
      <w:jc w:val="both"/>
    </w:pPr>
    <w:rPr>
      <w:color w:val="333399"/>
      <w:w w:val="109"/>
      <w:szCs w:val="24"/>
    </w:rPr>
  </w:style>
  <w:style w:type="paragraph" w:styleId="70">
    <w:name w:val="List Bullet 2"/>
    <w:basedOn w:val="1"/>
    <w:qFormat/>
    <w:uiPriority w:val="99"/>
    <w:pPr>
      <w:tabs>
        <w:tab w:val="left" w:pos="552"/>
      </w:tabs>
      <w:spacing w:after="240" w:line="240" w:lineRule="atLeast"/>
      <w:ind w:left="1800" w:hanging="552"/>
      <w:jc w:val="both"/>
    </w:pPr>
    <w:rPr>
      <w:rFonts w:ascii="Arial" w:hAnsi="Arial" w:cs="Arial"/>
      <w:spacing w:val="-5"/>
      <w:sz w:val="20"/>
      <w:lang w:eastAsia="en-US"/>
    </w:rPr>
  </w:style>
  <w:style w:type="paragraph" w:styleId="71">
    <w:name w:val="List Bullet 3"/>
    <w:basedOn w:val="1"/>
    <w:qFormat/>
    <w:uiPriority w:val="99"/>
    <w:pPr>
      <w:tabs>
        <w:tab w:val="left" w:pos="552"/>
      </w:tabs>
      <w:spacing w:after="240" w:line="240" w:lineRule="atLeast"/>
      <w:ind w:left="2160" w:hanging="552"/>
      <w:jc w:val="both"/>
    </w:pPr>
    <w:rPr>
      <w:rFonts w:ascii="Arial" w:hAnsi="Arial" w:cs="Arial"/>
      <w:spacing w:val="-5"/>
      <w:sz w:val="20"/>
      <w:lang w:eastAsia="en-US"/>
    </w:rPr>
  </w:style>
  <w:style w:type="paragraph" w:styleId="72">
    <w:name w:val="Title"/>
    <w:basedOn w:val="1"/>
    <w:link w:val="195"/>
    <w:qFormat/>
    <w:uiPriority w:val="99"/>
    <w:pPr>
      <w:spacing w:line="240" w:lineRule="auto"/>
      <w:ind w:firstLine="0"/>
      <w:jc w:val="center"/>
    </w:pPr>
    <w:rPr>
      <w:b/>
      <w:sz w:val="28"/>
    </w:rPr>
  </w:style>
  <w:style w:type="paragraph" w:styleId="73">
    <w:name w:val="footer"/>
    <w:basedOn w:val="1"/>
    <w:link w:val="148"/>
    <w:qFormat/>
    <w:uiPriority w:val="99"/>
    <w:pPr>
      <w:tabs>
        <w:tab w:val="center" w:pos="4677"/>
        <w:tab w:val="right" w:pos="9355"/>
      </w:tabs>
      <w:spacing w:line="240" w:lineRule="auto"/>
    </w:pPr>
  </w:style>
  <w:style w:type="paragraph" w:styleId="74">
    <w:name w:val="List Number 2"/>
    <w:basedOn w:val="1"/>
    <w:qFormat/>
    <w:uiPriority w:val="99"/>
    <w:pPr>
      <w:spacing w:line="240" w:lineRule="auto"/>
      <w:ind w:firstLine="0"/>
    </w:pPr>
    <w:rPr>
      <w:szCs w:val="24"/>
    </w:rPr>
  </w:style>
  <w:style w:type="paragraph" w:styleId="75">
    <w:name w:val="Normal (Web)"/>
    <w:basedOn w:val="1"/>
    <w:qFormat/>
    <w:uiPriority w:val="99"/>
    <w:pPr>
      <w:spacing w:before="100" w:beforeAutospacing="1" w:after="100" w:afterAutospacing="1" w:line="240" w:lineRule="auto"/>
      <w:ind w:firstLine="0"/>
      <w:jc w:val="center"/>
    </w:pPr>
    <w:rPr>
      <w:color w:val="333333"/>
      <w:sz w:val="20"/>
    </w:rPr>
  </w:style>
  <w:style w:type="paragraph" w:styleId="76">
    <w:name w:val="Body Text 3"/>
    <w:basedOn w:val="1"/>
    <w:link w:val="201"/>
    <w:qFormat/>
    <w:uiPriority w:val="99"/>
    <w:pPr>
      <w:spacing w:after="120"/>
    </w:pPr>
    <w:rPr>
      <w:sz w:val="16"/>
      <w:szCs w:val="16"/>
    </w:rPr>
  </w:style>
  <w:style w:type="paragraph" w:styleId="77">
    <w:name w:val="Body Text Indent 2"/>
    <w:basedOn w:val="1"/>
    <w:link w:val="233"/>
    <w:qFormat/>
    <w:uiPriority w:val="99"/>
    <w:pPr>
      <w:spacing w:line="240" w:lineRule="auto"/>
      <w:ind w:firstLine="720"/>
    </w:pPr>
    <w:rPr>
      <w:sz w:val="28"/>
      <w:szCs w:val="28"/>
    </w:rPr>
  </w:style>
  <w:style w:type="paragraph" w:styleId="78">
    <w:name w:val="Subtitle"/>
    <w:basedOn w:val="59"/>
    <w:next w:val="59"/>
    <w:link w:val="145"/>
    <w:qFormat/>
    <w:uiPriority w:val="99"/>
    <w:pPr>
      <w:spacing w:after="300" w:line="276" w:lineRule="auto"/>
      <w:jc w:val="center"/>
      <w:outlineLvl w:val="1"/>
    </w:pPr>
    <w:rPr>
      <w:b/>
      <w:szCs w:val="24"/>
    </w:rPr>
  </w:style>
  <w:style w:type="paragraph" w:styleId="79">
    <w:name w:val="Signature"/>
    <w:basedOn w:val="1"/>
    <w:link w:val="376"/>
    <w:qFormat/>
    <w:uiPriority w:val="99"/>
    <w:pPr>
      <w:ind w:left="4252" w:firstLine="709"/>
      <w:jc w:val="both"/>
    </w:pPr>
    <w:rPr>
      <w:rFonts w:ascii="Arial" w:hAnsi="Arial" w:cs="Arial"/>
      <w:spacing w:val="-5"/>
      <w:sz w:val="20"/>
      <w:lang w:eastAsia="en-US"/>
    </w:rPr>
  </w:style>
  <w:style w:type="paragraph" w:styleId="80">
    <w:name w:val="Salutation"/>
    <w:basedOn w:val="1"/>
    <w:next w:val="1"/>
    <w:link w:val="377"/>
    <w:qFormat/>
    <w:uiPriority w:val="99"/>
    <w:pPr>
      <w:ind w:left="1080" w:firstLine="709"/>
      <w:jc w:val="both"/>
    </w:pPr>
    <w:rPr>
      <w:rFonts w:ascii="Arial" w:hAnsi="Arial" w:cs="Arial"/>
      <w:spacing w:val="-5"/>
      <w:sz w:val="20"/>
      <w:lang w:eastAsia="en-US"/>
    </w:rPr>
  </w:style>
  <w:style w:type="paragraph" w:styleId="81">
    <w:name w:val="List Continue 2"/>
    <w:basedOn w:val="33"/>
    <w:qFormat/>
    <w:uiPriority w:val="99"/>
    <w:pPr>
      <w:ind w:left="2160"/>
    </w:pPr>
  </w:style>
  <w:style w:type="paragraph" w:styleId="82">
    <w:name w:val="List Continue 3"/>
    <w:basedOn w:val="33"/>
    <w:qFormat/>
    <w:uiPriority w:val="99"/>
    <w:pPr>
      <w:ind w:left="2520"/>
    </w:pPr>
  </w:style>
  <w:style w:type="paragraph" w:styleId="83">
    <w:name w:val="List Continue 4"/>
    <w:basedOn w:val="33"/>
    <w:qFormat/>
    <w:uiPriority w:val="99"/>
    <w:pPr>
      <w:ind w:left="2880"/>
    </w:pPr>
  </w:style>
  <w:style w:type="paragraph" w:styleId="84">
    <w:name w:val="List Continue 5"/>
    <w:basedOn w:val="33"/>
    <w:qFormat/>
    <w:uiPriority w:val="99"/>
    <w:pPr>
      <w:ind w:left="3240"/>
    </w:pPr>
  </w:style>
  <w:style w:type="paragraph" w:styleId="85">
    <w:name w:val="List 2"/>
    <w:basedOn w:val="32"/>
    <w:qFormat/>
    <w:uiPriority w:val="99"/>
    <w:pPr>
      <w:widowControl/>
      <w:suppressAutoHyphens w:val="0"/>
      <w:autoSpaceDE/>
      <w:spacing w:after="240" w:line="240" w:lineRule="atLeast"/>
      <w:ind w:left="1800" w:hanging="360"/>
      <w:jc w:val="both"/>
    </w:pPr>
    <w:rPr>
      <w:rFonts w:cs="Arial"/>
      <w:spacing w:val="-5"/>
      <w:lang w:eastAsia="en-US"/>
    </w:rPr>
  </w:style>
  <w:style w:type="paragraph" w:styleId="86">
    <w:name w:val="List 3"/>
    <w:basedOn w:val="32"/>
    <w:qFormat/>
    <w:uiPriority w:val="99"/>
    <w:pPr>
      <w:widowControl/>
      <w:suppressAutoHyphens w:val="0"/>
      <w:autoSpaceDE/>
      <w:spacing w:after="240" w:line="240" w:lineRule="atLeast"/>
      <w:ind w:left="2160" w:hanging="360"/>
      <w:jc w:val="both"/>
    </w:pPr>
    <w:rPr>
      <w:rFonts w:cs="Arial"/>
      <w:spacing w:val="-5"/>
      <w:lang w:eastAsia="en-US"/>
    </w:rPr>
  </w:style>
  <w:style w:type="paragraph" w:styleId="87">
    <w:name w:val="List 4"/>
    <w:basedOn w:val="32"/>
    <w:qFormat/>
    <w:uiPriority w:val="99"/>
    <w:pPr>
      <w:widowControl/>
      <w:suppressAutoHyphens w:val="0"/>
      <w:autoSpaceDE/>
      <w:spacing w:after="240" w:line="240" w:lineRule="atLeast"/>
      <w:ind w:left="2520" w:hanging="360"/>
      <w:jc w:val="both"/>
    </w:pPr>
    <w:rPr>
      <w:rFonts w:cs="Arial"/>
      <w:spacing w:val="-5"/>
      <w:lang w:eastAsia="en-US"/>
    </w:rPr>
  </w:style>
  <w:style w:type="paragraph" w:styleId="88">
    <w:name w:val="HTML Preformatted"/>
    <w:basedOn w:val="1"/>
    <w:link w:val="379"/>
    <w:qFormat/>
    <w:uiPriority w:val="99"/>
    <w:pPr>
      <w:ind w:left="1080" w:firstLine="709"/>
      <w:jc w:val="both"/>
    </w:pPr>
    <w:rPr>
      <w:rFonts w:ascii="Courier New" w:hAnsi="Courier New" w:cs="Courier New"/>
      <w:spacing w:val="-5"/>
      <w:sz w:val="20"/>
      <w:lang w:eastAsia="en-US"/>
    </w:rPr>
  </w:style>
  <w:style w:type="paragraph" w:styleId="89">
    <w:name w:val="Block Text"/>
    <w:basedOn w:val="1"/>
    <w:qFormat/>
    <w:uiPriority w:val="99"/>
    <w:pPr>
      <w:spacing w:line="240" w:lineRule="auto"/>
      <w:ind w:left="708" w:right="-6" w:firstLine="0"/>
    </w:pPr>
    <w:rPr>
      <w:b/>
      <w:bCs/>
      <w:sz w:val="28"/>
      <w:szCs w:val="24"/>
    </w:rPr>
  </w:style>
  <w:style w:type="paragraph" w:styleId="90">
    <w:name w:val="Message Header"/>
    <w:basedOn w:val="11"/>
    <w:link w:val="398"/>
    <w:qFormat/>
    <w:uiPriority w:val="99"/>
    <w:pPr>
      <w:keepLines/>
      <w:tabs>
        <w:tab w:val="left" w:pos="3600"/>
        <w:tab w:val="left" w:pos="4680"/>
      </w:tabs>
      <w:spacing w:line="280" w:lineRule="exact"/>
      <w:ind w:left="1080" w:right="2160" w:hanging="1080"/>
      <w:jc w:val="both"/>
    </w:pPr>
    <w:rPr>
      <w:rFonts w:ascii="Arial" w:hAnsi="Arial" w:cs="Arial"/>
      <w:sz w:val="22"/>
      <w:lang w:eastAsia="en-US"/>
    </w:rPr>
  </w:style>
  <w:style w:type="paragraph" w:styleId="91">
    <w:name w:val="E-mail Signature"/>
    <w:basedOn w:val="1"/>
    <w:link w:val="380"/>
    <w:qFormat/>
    <w:uiPriority w:val="99"/>
    <w:pPr>
      <w:ind w:left="1080" w:firstLine="709"/>
      <w:jc w:val="both"/>
    </w:pPr>
    <w:rPr>
      <w:rFonts w:ascii="Arial" w:hAnsi="Arial" w:cs="Arial"/>
      <w:spacing w:val="-5"/>
      <w:sz w:val="20"/>
      <w:lang w:eastAsia="en-US"/>
    </w:rPr>
  </w:style>
  <w:style w:type="table" w:styleId="92">
    <w:name w:val="Table Colorful 2"/>
    <w:basedOn w:val="13"/>
    <w:qFormat/>
    <w:uiPriority w:val="99"/>
    <w:tblPr>
      <w:tblBorders>
        <w:bottom w:val="single" w:color="000000" w:sz="12" w:space="0"/>
      </w:tblBorders>
    </w:tblPr>
    <w:tcPr>
      <w:shd w:val="pct20" w:color="FFFF00" w:fill="FFFFFF"/>
    </w:tcPr>
    <w:tblStylePr w:type="firstRow">
      <w:rPr>
        <w:rFonts w:cs="Times New Roman"/>
        <w:b/>
        <w:bCs/>
        <w:i/>
        <w:iCs/>
        <w:color w:val="FFFFFF"/>
      </w:rPr>
      <w:tblPr/>
      <w:tcPr>
        <w:tcBorders>
          <w:bottom w:val="single" w:color="000000" w:sz="12" w:space="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93">
    <w:name w:val="Table Grid 2"/>
    <w:basedOn w:val="13"/>
    <w:qFormat/>
    <w:uiPriority w:val="99"/>
    <w:tblPr>
      <w:tblBorders>
        <w:insideH w:val="single" w:color="000000" w:sz="6" w:space="0"/>
        <w:insideV w:val="single" w:color="000000" w:sz="6" w:space="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94">
    <w:name w:val="Table Subtle 1"/>
    <w:basedOn w:val="13"/>
    <w:qFormat/>
    <w:uiPriority w:val="99"/>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5">
    <w:name w:val="Table Theme"/>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6">
    <w:name w:val="Table Web 3"/>
    <w:basedOn w:val="13"/>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97">
    <w:name w:val="Table Grid 6"/>
    <w:basedOn w:val="13"/>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rFonts w:cs="Times New Roman"/>
        <w:b/>
        <w:b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98">
    <w:name w:val="Table Simple 1"/>
    <w:basedOn w:val="13"/>
    <w:qFormat/>
    <w:uiPriority w:val="99"/>
    <w:tblPr>
      <w:tblBorders>
        <w:top w:val="single" w:color="008000" w:sz="12" w:space="0"/>
        <w:bottom w:val="single" w:color="008000" w:sz="12" w:space="0"/>
      </w:tblBorders>
    </w:tblPr>
    <w:tblStylePr w:type="firstRow">
      <w:rPr>
        <w:rFonts w:cs="Times New Roman"/>
      </w:rPr>
      <w:tblPr/>
      <w:tcPr>
        <w:tcBorders>
          <w:bottom w:val="single" w:color="008000" w:sz="6" w:space="0"/>
          <w:tl2br w:val="nil"/>
          <w:tr2bl w:val="nil"/>
        </w:tcBorders>
      </w:tcPr>
    </w:tblStylePr>
    <w:tblStylePr w:type="lastRow">
      <w:rPr>
        <w:rFonts w:cs="Times New Roman"/>
      </w:rPr>
      <w:tblPr/>
      <w:tcPr>
        <w:tcBorders>
          <w:top w:val="single" w:color="008000" w:sz="6" w:space="0"/>
          <w:tl2br w:val="nil"/>
          <w:tr2bl w:val="nil"/>
        </w:tcBorders>
      </w:tcPr>
    </w:tblStylePr>
  </w:style>
  <w:style w:type="table" w:styleId="99">
    <w:name w:val="Table Grid 1"/>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100">
    <w:name w:val="Table 3D effects 2"/>
    <w:basedOn w:val="13"/>
    <w:qFormat/>
    <w:uiPriority w:val="99"/>
    <w:tblPr>
      <w:tblStyleRowBandSize w:val="1"/>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1">
    <w:name w:val="Table List 5"/>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tl2br w:val="nil"/>
          <w:tr2bl w:val="nil"/>
        </w:tcBorders>
      </w:tcPr>
    </w:tblStylePr>
  </w:style>
  <w:style w:type="table" w:styleId="102">
    <w:name w:val="Table Classic 4"/>
    <w:basedOn w:val="13"/>
    <w:qFormat/>
    <w:uiPriority w:val="99"/>
    <w:tblPr>
      <w:tblBorders>
        <w:top w:val="single" w:color="000000" w:sz="12" w:space="0"/>
        <w:left w:val="single" w:color="000000" w:sz="6" w:space="0"/>
        <w:bottom w:val="single" w:color="000000" w:sz="12" w:space="0"/>
        <w:right w:val="single" w:color="000000" w:sz="6" w:space="0"/>
      </w:tblBorders>
    </w:tblPr>
    <w:tblStylePr w:type="firstRow">
      <w:rPr>
        <w:rFonts w:cs="Times New Roman"/>
        <w:b/>
        <w:bCs/>
        <w:i/>
        <w:iCs/>
        <w:color w:val="FFFFFF"/>
      </w:rPr>
      <w:tblPr/>
      <w:tcPr>
        <w:tcBorders>
          <w:bottom w:val="single" w:color="000000" w:sz="6" w:space="0"/>
          <w:tl2br w:val="nil"/>
          <w:tr2bl w:val="nil"/>
        </w:tcBorders>
        <w:shd w:val="pct50" w:color="000080" w:fill="FFFFFF"/>
      </w:tcPr>
    </w:tblStylePr>
    <w:tblStylePr w:type="lastRow">
      <w:rPr>
        <w:rFonts w:cs="Times New Roman"/>
        <w:color w:val="000080"/>
      </w:rPr>
      <w:tblPr/>
      <w:tcPr>
        <w:tcBorders>
          <w:bottom w:val="single" w:color="000000" w:sz="6" w:space="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103">
    <w:name w:val="Table Grid"/>
    <w:basedOn w:val="13"/>
    <w:qFormat/>
    <w:uiPriority w:val="99"/>
    <w:rPr>
      <w:rFonts w:ascii="Verdana" w:hAnsi="Verdana"/>
      <w:sz w:val="16"/>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4">
    <w:name w:val="Table Classic 1"/>
    <w:basedOn w:val="13"/>
    <w:qFormat/>
    <w:uiPriority w:val="99"/>
    <w:tblPr>
      <w:tblBorders>
        <w:top w:val="single" w:color="000000" w:sz="12" w:space="0"/>
        <w:bottom w:val="single" w:color="000000" w:sz="12" w:space="0"/>
      </w:tblBorders>
    </w:tblPr>
    <w:tblStylePr w:type="firstRow">
      <w:rPr>
        <w:rFonts w:cs="Times New Roman"/>
        <w:i/>
        <w:i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rPr>
      <w:tblPr/>
      <w:tcPr>
        <w:tcBorders>
          <w:right w:val="single" w:color="000000" w:sz="6" w:space="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105">
    <w:name w:val="Table Grid 5"/>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06">
    <w:name w:val="Table 3D effects 3"/>
    <w:basedOn w:val="13"/>
    <w:qFormat/>
    <w:uiPriority w:val="99"/>
    <w:tblPr>
      <w:tblStyleRowBandSize w:val="1"/>
      <w:tblStyleColBandSize w:val="1"/>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7">
    <w:name w:val="Table Columns 3"/>
    <w:basedOn w:val="13"/>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color="00008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108">
    <w:name w:val="Table Columns 4"/>
    <w:basedOn w:val="13"/>
    <w:qFormat/>
    <w:uiPriority w:val="99"/>
    <w:tblPr>
      <w:tblStyleColBandSize w:val="1"/>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9">
    <w:name w:val="Table Classic 3"/>
    <w:basedOn w:val="13"/>
    <w:qFormat/>
    <w:uiPriority w:val="9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rFonts w:cs="Times New Roman"/>
        <w:b/>
        <w:bCs/>
        <w:i/>
        <w:iCs/>
        <w:color w:val="FFFFFF"/>
      </w:rPr>
      <w:tblPr/>
      <w:tcPr>
        <w:tcBorders>
          <w:bottom w:val="single" w:color="000000" w:sz="6" w:space="0"/>
          <w:tl2br w:val="nil"/>
          <w:tr2bl w:val="nil"/>
        </w:tcBorders>
        <w:shd w:val="solid" w:color="000080" w:fill="FFFFFF"/>
      </w:tcPr>
    </w:tblStylePr>
    <w:tblStylePr w:type="lastRow">
      <w:rPr>
        <w:rFonts w:cs="Times New Roman"/>
        <w:color w:val="000080"/>
      </w:rPr>
      <w:tblPr/>
      <w:tcPr>
        <w:tcBorders>
          <w:top w:val="single" w:color="000000" w:sz="12" w:space="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110">
    <w:name w:val="Table Professional"/>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blPr/>
      <w:tcPr>
        <w:tcBorders>
          <w:tl2br w:val="nil"/>
          <w:tr2bl w:val="nil"/>
        </w:tcBorders>
        <w:shd w:val="solid" w:color="000000" w:fill="FFFFFF"/>
      </w:tcPr>
    </w:tblStylePr>
  </w:style>
  <w:style w:type="table" w:styleId="111">
    <w:name w:val="Table Elegant"/>
    <w:basedOn w:val="13"/>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l2br w:val="nil"/>
          <w:tr2bl w:val="nil"/>
        </w:tcBorders>
      </w:tcPr>
    </w:tblStylePr>
  </w:style>
  <w:style w:type="table" w:styleId="112">
    <w:name w:val="Table Colorful 1"/>
    <w:basedOn w:val="13"/>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113">
    <w:name w:val="Table List 3"/>
    <w:basedOn w:val="13"/>
    <w:qFormat/>
    <w:uiPriority w:val="99"/>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14">
    <w:name w:val="Table Web 2"/>
    <w:basedOn w:val="13"/>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15">
    <w:name w:val="Table List 7"/>
    <w:basedOn w:val="13"/>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cs="Times New Roman"/>
        <w:b/>
        <w:bCs/>
      </w:rPr>
      <w:tblPr/>
      <w:tcPr>
        <w:tcBorders>
          <w:bottom w:val="single" w:color="008000" w:sz="12" w:space="0"/>
          <w:tl2br w:val="nil"/>
          <w:tr2bl w:val="nil"/>
        </w:tcBorders>
        <w:shd w:val="solid" w:color="C0C0C0" w:fill="FFFFFF"/>
      </w:tcPr>
    </w:tblStylePr>
    <w:tblStylePr w:type="lastRow">
      <w:rPr>
        <w:rFonts w:cs="Times New Roman"/>
        <w:b/>
        <w:bCs/>
      </w:rPr>
      <w:tblPr/>
      <w:tcPr>
        <w:tcBorders>
          <w:top w:val="single" w:color="008000" w:sz="12"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116">
    <w:name w:val="Table Contemporary"/>
    <w:basedOn w:val="13"/>
    <w:qFormat/>
    <w:uiPriority w:val="99"/>
    <w:tblPr>
      <w:tblBorders>
        <w:insideH w:val="single" w:color="FFFFFF" w:sz="18" w:space="0"/>
        <w:insideV w:val="single" w:color="FFFFFF" w:sz="18" w:space="0"/>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117">
    <w:name w:val="Table List 6"/>
    <w:basedOn w:val="13"/>
    <w:qFormat/>
    <w:uiPriority w:val="99"/>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118">
    <w:name w:val="Table Grid 4"/>
    <w:basedOn w:val="13"/>
    <w:qFormat/>
    <w:uiPriority w:val="99"/>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blPr/>
      <w:tcPr>
        <w:tcBorders>
          <w:bottom w:val="single" w:color="000000" w:sz="6" w:space="0"/>
          <w:tl2br w:val="nil"/>
          <w:tr2bl w:val="nil"/>
        </w:tcBorders>
        <w:shd w:val="pct30" w:color="FFFF00" w:fill="FFFFFF"/>
      </w:tcPr>
    </w:tblStylePr>
    <w:tblStylePr w:type="lastRow">
      <w:rPr>
        <w:rFonts w:cs="Times New Roman"/>
        <w:b/>
        <w:bCs/>
        <w:color w:val="auto"/>
      </w:rPr>
      <w:tblPr/>
      <w:tcPr>
        <w:tcBorders>
          <w:top w:val="single" w:color="000000" w:sz="6" w:space="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19">
    <w:name w:val="Table Columns 1"/>
    <w:basedOn w:val="13"/>
    <w:qFormat/>
    <w:uiPriority w:val="99"/>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0">
    <w:name w:val="Table List 8"/>
    <w:basedOn w:val="13"/>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rFonts w:cs="Times New Roman"/>
        <w:b/>
        <w:bCs/>
        <w:i/>
        <w:iCs/>
      </w:rPr>
      <w:tblPr/>
      <w:tcPr>
        <w:tcBorders>
          <w:bottom w:val="single" w:color="000000" w:sz="6" w:space="0"/>
          <w:tl2br w:val="nil"/>
          <w:tr2bl w:val="nil"/>
        </w:tcBorders>
        <w:shd w:val="solid" w:color="FFFF00" w:fill="FFFFFF"/>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121">
    <w:name w:val="Table Grid 3"/>
    <w:basedOn w:val="13"/>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blPr/>
      <w:tcPr>
        <w:tcBorders>
          <w:bottom w:val="single" w:color="000000" w:sz="6" w:space="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2">
    <w:name w:val="Table Subtle 2"/>
    <w:basedOn w:val="13"/>
    <w:qFormat/>
    <w:uiPriority w:val="99"/>
    <w:tblPr>
      <w:tblBorders>
        <w:left w:val="single" w:color="000000" w:sz="6" w:space="0"/>
        <w:right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firstCol">
      <w:rPr>
        <w:rFonts w:cs="Times New Roman"/>
      </w:rPr>
      <w:tblPr/>
      <w:tcPr>
        <w:tcBorders>
          <w:right w:val="single" w:color="000000" w:sz="12" w:space="0"/>
          <w:tl2br w:val="nil"/>
          <w:tr2bl w:val="nil"/>
        </w:tcBorders>
        <w:shd w:val="pct25" w:color="008000" w:fill="FFFFFF"/>
      </w:tcPr>
    </w:tblStylePr>
    <w:tblStylePr w:type="lastCol">
      <w:rPr>
        <w:rFonts w:cs="Times New Roman"/>
      </w:rPr>
      <w:tblPr/>
      <w:tcPr>
        <w:tcBorders>
          <w:left w:val="single" w:color="000000" w:sz="12"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3">
    <w:name w:val="Table List 4"/>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124">
    <w:name w:val="Table List 1"/>
    <w:basedOn w:val="13"/>
    <w:qFormat/>
    <w:uiPriority w:val="99"/>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25">
    <w:name w:val="Table Web 1"/>
    <w:basedOn w:val="13"/>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26">
    <w:name w:val="Table Colorful 3"/>
    <w:basedOn w:val="13"/>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rPr>
        <w:rFonts w:cs="Times New Roman"/>
      </w:rPr>
      <w:tblPr/>
      <w:tcPr>
        <w:tcBorders>
          <w:bottom w:val="single" w:color="000000" w:sz="6" w:space="0"/>
          <w:tl2br w:val="nil"/>
          <w:tr2bl w:val="nil"/>
        </w:tcBorders>
        <w:shd w:val="solid" w:color="008080" w:fill="FFFFFF"/>
      </w:tcPr>
    </w:tblStylePr>
    <w:tblStylePr w:type="firstCol">
      <w:rPr>
        <w:rFonts w:cs="Times New Roman"/>
      </w:rPr>
      <w:tblPr/>
      <w:tcPr>
        <w:tcBorders>
          <w:left w:val="single" w:color="000000" w:sz="36" w:space="0"/>
          <w:right w:val="single" w:color="000000" w:sz="6" w:space="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127">
    <w:name w:val="Table Columns 5"/>
    <w:basedOn w:val="13"/>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rFonts w:cs="Times New Roman"/>
        <w:b/>
        <w:bCs/>
        <w:i/>
        <w:iCs/>
      </w:rPr>
      <w:tblPr/>
      <w:tcPr>
        <w:tcBorders>
          <w:bottom w:val="single" w:color="808080" w:sz="6" w:space="0"/>
          <w:tl2br w:val="nil"/>
          <w:tr2bl w:val="nil"/>
        </w:tcBorders>
      </w:tcPr>
    </w:tblStylePr>
    <w:tblStylePr w:type="lastRow">
      <w:rPr>
        <w:rFonts w:cs="Times New Roman"/>
        <w:b/>
        <w:bCs/>
      </w:rPr>
      <w:tblPr/>
      <w:tcPr>
        <w:tcBorders>
          <w:top w:val="single" w:color="80808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8">
    <w:name w:val="Table Classic 2"/>
    <w:basedOn w:val="13"/>
    <w:qFormat/>
    <w:uiPriority w:val="99"/>
    <w:tblPr>
      <w:tblBorders>
        <w:top w:val="single" w:color="000000" w:sz="12" w:space="0"/>
        <w:bottom w:val="single" w:color="000000" w:sz="12" w:space="0"/>
      </w:tblBorders>
    </w:tblPr>
    <w:tblStylePr w:type="firstRow">
      <w:rPr>
        <w:rFonts w:cs="Times New Roman"/>
        <w:color w:val="FFFFFF"/>
      </w:rPr>
      <w:tblPr/>
      <w:tcPr>
        <w:tcBorders>
          <w:bottom w:val="single" w:color="000000" w:sz="6" w:space="0"/>
          <w:tl2br w:val="nil"/>
          <w:tr2bl w:val="nil"/>
        </w:tcBorders>
        <w:shd w:val="solid" w:color="800080" w:fill="FFFFFF"/>
      </w:tcPr>
    </w:tblStylePr>
    <w:tblStylePr w:type="lastRow">
      <w:rPr>
        <w:rFonts w:cs="Times New Roman"/>
      </w:rPr>
      <w:tblPr/>
      <w:tcPr>
        <w:tcBorders>
          <w:top w:val="single" w:color="000000" w:sz="6" w:space="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129">
    <w:name w:val="Table Grid 7"/>
    <w:basedOn w:val="13"/>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b w:val="0"/>
        <w:bCs w:val="0"/>
      </w:rPr>
      <w:tblPr/>
      <w:tcPr>
        <w:tcBorders>
          <w:bottom w:val="single" w:color="000000" w:sz="12" w:space="0"/>
          <w:tl2br w:val="nil"/>
          <w:tr2bl w:val="nil"/>
        </w:tcBorders>
      </w:tcPr>
    </w:tblStylePr>
    <w:tblStylePr w:type="lastRow">
      <w:rPr>
        <w:rFonts w:cs="Times New Roman"/>
        <w:b w:val="0"/>
        <w:bCs w:val="0"/>
      </w:rPr>
      <w:tblPr/>
      <w:tcPr>
        <w:tcBorders>
          <w:top w:val="single" w:color="00000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30">
    <w:name w:val="Table 3D effects 1"/>
    <w:basedOn w:val="13"/>
    <w:qFormat/>
    <w:uiPriority w:val="99"/>
    <w:tblPr/>
    <w:tcPr>
      <w:shd w:val="solid" w:color="C0C0C0" w:fill="FFFFFF"/>
    </w:tcPr>
    <w:tblStylePr w:type="firstRow">
      <w:rPr>
        <w:rFonts w:cs="Times New Roman"/>
        <w:b/>
        <w:bCs/>
        <w:color w:val="800080"/>
      </w:rPr>
      <w:tblPr/>
      <w:tcPr>
        <w:tcBorders>
          <w:bottom w:val="single" w:color="808080" w:sz="6" w:space="0"/>
          <w:tl2br w:val="nil"/>
          <w:tr2bl w:val="nil"/>
        </w:tcBorders>
      </w:tcPr>
    </w:tblStylePr>
    <w:tblStylePr w:type="lastRow">
      <w:rPr>
        <w:rFonts w:cs="Times New Roman"/>
      </w:rPr>
      <w:tblPr/>
      <w:tcPr>
        <w:tcBorders>
          <w:top w:val="single" w:color="FFFFFF" w:sz="6" w:space="0"/>
          <w:tl2br w:val="nil"/>
          <w:tr2bl w:val="nil"/>
        </w:tcBorders>
      </w:tcPr>
    </w:tblStylePr>
    <w:tblStylePr w:type="firstCol">
      <w:rPr>
        <w:rFonts w:cs="Times New Roman"/>
        <w:b/>
        <w:bCs/>
      </w:rPr>
      <w:tblPr/>
      <w:tcPr>
        <w:tcBorders>
          <w:right w:val="single" w:color="808080" w:sz="6" w:space="0"/>
          <w:tl2br w:val="nil"/>
          <w:tr2bl w:val="nil"/>
        </w:tcBorders>
      </w:tcPr>
    </w:tblStylePr>
    <w:tblStylePr w:type="lastCol">
      <w:rPr>
        <w:rFonts w:cs="Times New Roman"/>
      </w:rPr>
      <w:tblPr/>
      <w:tcPr>
        <w:tcBorders>
          <w:left w:val="single" w:color="FFFFFF" w:sz="6" w:space="0"/>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131">
    <w:name w:val="Table Columns 2"/>
    <w:basedOn w:val="13"/>
    <w:qFormat/>
    <w:uiPriority w:val="99"/>
    <w:rPr>
      <w:b/>
      <w:bCs/>
    </w:rPr>
    <w:tblPr>
      <w:tblStyleColBandSize w:val="1"/>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32">
    <w:name w:val="Table Simple 2"/>
    <w:basedOn w:val="13"/>
    <w:qFormat/>
    <w:uiPriority w:val="99"/>
    <w:tblPr/>
    <w:tblStylePr w:type="firstRow">
      <w:rPr>
        <w:rFonts w:cs="Times New Roman"/>
        <w:b/>
        <w:bCs/>
      </w:rPr>
      <w:tblPr/>
      <w:tcPr>
        <w:tcBorders>
          <w:bottom w:val="single" w:color="000000" w:sz="12" w:space="0"/>
          <w:tl2br w:val="nil"/>
          <w:tr2bl w:val="nil"/>
        </w:tcBorders>
      </w:tcPr>
    </w:tblStylePr>
    <w:tblStylePr w:type="lastRow">
      <w:rPr>
        <w:rFonts w:cs="Times New Roman"/>
        <w:b/>
        <w:bCs/>
        <w:color w:val="auto"/>
      </w:rPr>
      <w:tblPr/>
      <w:tcPr>
        <w:tcBorders>
          <w:top w:val="single" w:color="000000" w:sz="6"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lastCol">
      <w:rPr>
        <w:rFonts w:cs="Times New Roman"/>
        <w:b/>
        <w:bCs/>
      </w:rPr>
      <w:tblPr/>
      <w:tcPr>
        <w:tcBorders>
          <w:left w:val="single" w:color="000000" w:sz="6" w:space="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133">
    <w:name w:val="Table Simple 3"/>
    <w:basedOn w:val="13"/>
    <w:qFormat/>
    <w:uiPriority w:val="99"/>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blPr/>
      <w:tcPr>
        <w:tcBorders>
          <w:tl2br w:val="nil"/>
          <w:tr2bl w:val="nil"/>
        </w:tcBorders>
        <w:shd w:val="solid" w:color="000000" w:fill="FFFFFF"/>
      </w:tcPr>
    </w:tblStylePr>
  </w:style>
  <w:style w:type="table" w:styleId="134">
    <w:name w:val="Table Grid 8"/>
    <w:basedOn w:val="13"/>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35">
    <w:name w:val="Table List 2"/>
    <w:basedOn w:val="13"/>
    <w:qFormat/>
    <w:uiPriority w:val="99"/>
    <w:tblPr>
      <w:tblBorders>
        <w:bottom w:val="single" w:color="808080" w:sz="12" w:space="0"/>
      </w:tblBorders>
    </w:tblPr>
    <w:tblStylePr w:type="firstRow">
      <w:rPr>
        <w:rFonts w:cs="Times New Roman"/>
        <w:b/>
        <w:bCs/>
        <w:color w:val="FFFFFF"/>
      </w:rPr>
      <w:tblPr/>
      <w:tcPr>
        <w:tcBorders>
          <w:bottom w:val="single" w:color="000000" w:sz="6" w:space="0"/>
          <w:tl2br w:val="nil"/>
          <w:tr2bl w:val="nil"/>
        </w:tcBorders>
        <w:shd w:val="pct75" w:color="008080" w:fill="008000"/>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36">
    <w:name w:val="Заголовок 1 Знак"/>
    <w:basedOn w:val="12"/>
    <w:link w:val="2"/>
    <w:qFormat/>
    <w:locked/>
    <w:uiPriority w:val="99"/>
    <w:rPr>
      <w:rFonts w:ascii="Times New Roman" w:hAnsi="Times New Roman" w:cs="Times New Roman"/>
      <w:b/>
      <w:bCs/>
      <w:sz w:val="28"/>
      <w:szCs w:val="28"/>
      <w:lang w:eastAsia="ru-RU"/>
    </w:rPr>
  </w:style>
  <w:style w:type="character" w:customStyle="1" w:styleId="137">
    <w:name w:val="Заголовок 2 Знак"/>
    <w:basedOn w:val="12"/>
    <w:link w:val="3"/>
    <w:qFormat/>
    <w:locked/>
    <w:uiPriority w:val="99"/>
    <w:rPr>
      <w:rFonts w:ascii="Cambria" w:hAnsi="Cambria" w:cs="Times New Roman"/>
      <w:b/>
      <w:bCs/>
      <w:color w:val="4F81BD"/>
      <w:sz w:val="26"/>
      <w:szCs w:val="26"/>
      <w:lang w:eastAsia="ru-RU"/>
    </w:rPr>
  </w:style>
  <w:style w:type="character" w:customStyle="1" w:styleId="138">
    <w:name w:val="Заголовок 3 Знак"/>
    <w:basedOn w:val="12"/>
    <w:link w:val="4"/>
    <w:qFormat/>
    <w:locked/>
    <w:uiPriority w:val="99"/>
    <w:rPr>
      <w:rFonts w:ascii="Times New Roman" w:hAnsi="Times New Roman" w:cs="Times New Roman"/>
      <w:b/>
      <w:bCs/>
      <w:sz w:val="20"/>
      <w:szCs w:val="20"/>
      <w:lang w:eastAsia="ru-RU"/>
    </w:rPr>
  </w:style>
  <w:style w:type="character" w:customStyle="1" w:styleId="139">
    <w:name w:val="Заголовок 4 Знак"/>
    <w:basedOn w:val="12"/>
    <w:link w:val="5"/>
    <w:qFormat/>
    <w:locked/>
    <w:uiPriority w:val="99"/>
    <w:rPr>
      <w:rFonts w:ascii="Cambria" w:hAnsi="Cambria" w:cs="Times New Roman"/>
      <w:b/>
      <w:bCs/>
      <w:i/>
      <w:iCs/>
      <w:color w:val="4F81BD"/>
      <w:sz w:val="24"/>
      <w:lang w:eastAsia="ru-RU"/>
    </w:rPr>
  </w:style>
  <w:style w:type="character" w:customStyle="1" w:styleId="140">
    <w:name w:val="Заголовок 5 Знак"/>
    <w:basedOn w:val="12"/>
    <w:link w:val="6"/>
    <w:qFormat/>
    <w:locked/>
    <w:uiPriority w:val="99"/>
    <w:rPr>
      <w:rFonts w:ascii="Cambria" w:hAnsi="Cambria" w:cs="Times New Roman"/>
      <w:color w:val="243F60"/>
      <w:sz w:val="20"/>
      <w:szCs w:val="20"/>
      <w:lang w:eastAsia="ru-RU"/>
    </w:rPr>
  </w:style>
  <w:style w:type="character" w:customStyle="1" w:styleId="141">
    <w:name w:val="Заголовок 6 Знак"/>
    <w:basedOn w:val="12"/>
    <w:link w:val="7"/>
    <w:qFormat/>
    <w:locked/>
    <w:uiPriority w:val="99"/>
    <w:rPr>
      <w:rFonts w:ascii="Times New Roman" w:hAnsi="Times New Roman" w:cs="Times New Roman"/>
      <w:b/>
      <w:bCs/>
      <w:sz w:val="22"/>
      <w:szCs w:val="22"/>
    </w:rPr>
  </w:style>
  <w:style w:type="character" w:customStyle="1" w:styleId="142">
    <w:name w:val="Заголовок 7 Знак"/>
    <w:basedOn w:val="12"/>
    <w:link w:val="8"/>
    <w:semiHidden/>
    <w:qFormat/>
    <w:locked/>
    <w:uiPriority w:val="99"/>
    <w:rPr>
      <w:rFonts w:ascii="Calibri" w:hAnsi="Calibri" w:cs="Times New Roman"/>
      <w:sz w:val="24"/>
      <w:szCs w:val="24"/>
    </w:rPr>
  </w:style>
  <w:style w:type="character" w:customStyle="1" w:styleId="143">
    <w:name w:val="Заголовок 8 Знак"/>
    <w:basedOn w:val="12"/>
    <w:link w:val="9"/>
    <w:qFormat/>
    <w:locked/>
    <w:uiPriority w:val="99"/>
    <w:rPr>
      <w:rFonts w:ascii="Times New Roman" w:hAnsi="Times New Roman" w:cs="Times New Roman"/>
      <w:i/>
      <w:iCs/>
      <w:sz w:val="28"/>
      <w:szCs w:val="28"/>
    </w:rPr>
  </w:style>
  <w:style w:type="character" w:customStyle="1" w:styleId="144">
    <w:name w:val="Заголовок 9 Знак"/>
    <w:basedOn w:val="12"/>
    <w:link w:val="10"/>
    <w:qFormat/>
    <w:locked/>
    <w:uiPriority w:val="99"/>
    <w:rPr>
      <w:rFonts w:ascii="Times New Roman" w:hAnsi="Times New Roman" w:cs="Times New Roman"/>
      <w:sz w:val="18"/>
      <w:szCs w:val="18"/>
    </w:rPr>
  </w:style>
  <w:style w:type="character" w:customStyle="1" w:styleId="145">
    <w:name w:val="Подзаголовок Знак"/>
    <w:basedOn w:val="12"/>
    <w:link w:val="78"/>
    <w:qFormat/>
    <w:locked/>
    <w:uiPriority w:val="99"/>
    <w:rPr>
      <w:rFonts w:ascii="Times New Roman" w:hAnsi="Times New Roman" w:cs="Times New Roman"/>
      <w:b/>
      <w:sz w:val="24"/>
      <w:szCs w:val="24"/>
    </w:rPr>
  </w:style>
  <w:style w:type="character" w:customStyle="1" w:styleId="146">
    <w:name w:val="Текст выноски Знак"/>
    <w:basedOn w:val="12"/>
    <w:link w:val="30"/>
    <w:qFormat/>
    <w:locked/>
    <w:uiPriority w:val="99"/>
    <w:rPr>
      <w:rFonts w:ascii="Tahoma" w:hAnsi="Tahoma" w:cs="Tahoma"/>
      <w:sz w:val="16"/>
      <w:szCs w:val="16"/>
      <w:lang w:eastAsia="ru-RU"/>
    </w:rPr>
  </w:style>
  <w:style w:type="character" w:customStyle="1" w:styleId="147">
    <w:name w:val="Верхний колонтитул Знак"/>
    <w:basedOn w:val="12"/>
    <w:link w:val="51"/>
    <w:qFormat/>
    <w:locked/>
    <w:uiPriority w:val="99"/>
    <w:rPr>
      <w:rFonts w:ascii="Times New Roman" w:hAnsi="Times New Roman" w:cs="Times New Roman"/>
      <w:sz w:val="20"/>
      <w:szCs w:val="20"/>
      <w:lang w:eastAsia="ru-RU"/>
    </w:rPr>
  </w:style>
  <w:style w:type="character" w:customStyle="1" w:styleId="148">
    <w:name w:val="Нижний колонтитул Знак"/>
    <w:basedOn w:val="12"/>
    <w:link w:val="73"/>
    <w:qFormat/>
    <w:locked/>
    <w:uiPriority w:val="99"/>
    <w:rPr>
      <w:rFonts w:ascii="Times New Roman" w:hAnsi="Times New Roman" w:cs="Times New Roman"/>
      <w:sz w:val="20"/>
      <w:szCs w:val="20"/>
      <w:lang w:eastAsia="ru-RU"/>
    </w:rPr>
  </w:style>
  <w:style w:type="character" w:customStyle="1" w:styleId="149">
    <w:name w:val="Основной текст Знак"/>
    <w:basedOn w:val="12"/>
    <w:link w:val="11"/>
    <w:qFormat/>
    <w:locked/>
    <w:uiPriority w:val="99"/>
    <w:rPr>
      <w:rFonts w:ascii="Calibri" w:hAnsi="Calibri" w:cs="Times New Roman"/>
      <w:sz w:val="24"/>
      <w:lang w:eastAsia="ru-RU"/>
    </w:rPr>
  </w:style>
  <w:style w:type="paragraph" w:customStyle="1" w:styleId="150">
    <w:name w:val="Заголовок оглавления1"/>
    <w:basedOn w:val="2"/>
    <w:next w:val="1"/>
    <w:qFormat/>
    <w:uiPriority w:val="99"/>
    <w:pPr>
      <w:spacing w:before="480" w:after="0"/>
      <w:jc w:val="left"/>
      <w:outlineLvl w:val="9"/>
    </w:pPr>
    <w:rPr>
      <w:rFonts w:ascii="Cambria" w:hAnsi="Cambria"/>
      <w:color w:val="365F91"/>
      <w:sz w:val="28"/>
      <w:lang w:eastAsia="en-US"/>
    </w:rPr>
  </w:style>
  <w:style w:type="paragraph" w:styleId="151">
    <w:name w:val="List Paragraph"/>
    <w:basedOn w:val="1"/>
    <w:link w:val="586"/>
    <w:qFormat/>
    <w:uiPriority w:val="99"/>
    <w:pPr>
      <w:spacing w:after="200" w:line="240" w:lineRule="auto"/>
      <w:ind w:left="720" w:firstLine="0"/>
      <w:contextualSpacing/>
      <w:jc w:val="center"/>
    </w:pPr>
    <w:rPr>
      <w:sz w:val="22"/>
    </w:rPr>
  </w:style>
  <w:style w:type="character" w:styleId="152">
    <w:name w:val="Placeholder Text"/>
    <w:basedOn w:val="12"/>
    <w:semiHidden/>
    <w:qFormat/>
    <w:uiPriority w:val="99"/>
    <w:rPr>
      <w:rFonts w:cs="Times New Roman"/>
      <w:color w:val="808080"/>
    </w:rPr>
  </w:style>
  <w:style w:type="paragraph" w:customStyle="1" w:styleId="153">
    <w:name w:val="Style2"/>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154">
    <w:name w:val="Style3"/>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155">
    <w:name w:val="Style4"/>
    <w:basedOn w:val="1"/>
    <w:qFormat/>
    <w:uiPriority w:val="99"/>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156">
    <w:name w:val="Style5"/>
    <w:basedOn w:val="1"/>
    <w:qFormat/>
    <w:uiPriority w:val="99"/>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157">
    <w:name w:val="Style6"/>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158">
    <w:name w:val="Font Style13"/>
    <w:basedOn w:val="12"/>
    <w:qFormat/>
    <w:uiPriority w:val="99"/>
    <w:rPr>
      <w:rFonts w:ascii="MS Reference Sans Serif" w:hAnsi="MS Reference Sans Serif" w:cs="MS Reference Sans Serif"/>
      <w:sz w:val="20"/>
      <w:szCs w:val="20"/>
    </w:rPr>
  </w:style>
  <w:style w:type="paragraph" w:customStyle="1" w:styleId="159">
    <w:name w:val="Style1"/>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160">
    <w:name w:val="Font Style11"/>
    <w:basedOn w:val="12"/>
    <w:qFormat/>
    <w:uiPriority w:val="99"/>
    <w:rPr>
      <w:rFonts w:ascii="MS Reference Sans Serif" w:hAnsi="MS Reference Sans Serif" w:cs="MS Reference Sans Serif"/>
      <w:b/>
      <w:bCs/>
      <w:i/>
      <w:iCs/>
      <w:spacing w:val="-10"/>
      <w:sz w:val="20"/>
      <w:szCs w:val="20"/>
    </w:rPr>
  </w:style>
  <w:style w:type="character" w:customStyle="1" w:styleId="161">
    <w:name w:val="Font Style12"/>
    <w:basedOn w:val="12"/>
    <w:qFormat/>
    <w:uiPriority w:val="99"/>
    <w:rPr>
      <w:rFonts w:ascii="MS Reference Sans Serif" w:hAnsi="MS Reference Sans Serif" w:cs="MS Reference Sans Serif"/>
      <w:sz w:val="20"/>
      <w:szCs w:val="20"/>
    </w:rPr>
  </w:style>
  <w:style w:type="character" w:customStyle="1" w:styleId="162">
    <w:name w:val="Font Style14"/>
    <w:basedOn w:val="12"/>
    <w:qFormat/>
    <w:uiPriority w:val="99"/>
    <w:rPr>
      <w:rFonts w:ascii="MS Reference Sans Serif" w:hAnsi="MS Reference Sans Serif" w:cs="MS Reference Sans Serif"/>
      <w:sz w:val="30"/>
      <w:szCs w:val="30"/>
    </w:rPr>
  </w:style>
  <w:style w:type="character" w:customStyle="1" w:styleId="163">
    <w:name w:val="Font Style15"/>
    <w:basedOn w:val="12"/>
    <w:qFormat/>
    <w:uiPriority w:val="99"/>
    <w:rPr>
      <w:rFonts w:ascii="MS Reference Sans Serif" w:hAnsi="MS Reference Sans Serif" w:cs="MS Reference Sans Serif"/>
      <w:b/>
      <w:bCs/>
      <w:sz w:val="30"/>
      <w:szCs w:val="30"/>
    </w:rPr>
  </w:style>
  <w:style w:type="paragraph" w:customStyle="1" w:styleId="164">
    <w:name w:val="Style7"/>
    <w:basedOn w:val="1"/>
    <w:qFormat/>
    <w:uiPriority w:val="99"/>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65">
    <w:name w:val="Светлая заливка1"/>
    <w:qFormat/>
    <w:uiPriority w:val="99"/>
    <w:rPr>
      <w:color w:val="00000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166">
    <w:name w:val="Светлая заливка - Акцент 11"/>
    <w:qFormat/>
    <w:uiPriority w:val="99"/>
    <w:rPr>
      <w:color w:val="365F91"/>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167">
    <w:name w:val="Font Style21"/>
    <w:basedOn w:val="12"/>
    <w:qFormat/>
    <w:uiPriority w:val="99"/>
    <w:rPr>
      <w:rFonts w:ascii="MS Reference Sans Serif" w:hAnsi="MS Reference Sans Serif" w:cs="MS Reference Sans Serif"/>
      <w:b/>
      <w:bCs/>
      <w:sz w:val="18"/>
      <w:szCs w:val="18"/>
    </w:rPr>
  </w:style>
  <w:style w:type="paragraph" w:customStyle="1" w:styleId="168">
    <w:name w:val="Style8"/>
    <w:basedOn w:val="1"/>
    <w:qFormat/>
    <w:uiPriority w:val="99"/>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169">
    <w:name w:val="Font Style18"/>
    <w:basedOn w:val="12"/>
    <w:qFormat/>
    <w:uiPriority w:val="99"/>
    <w:rPr>
      <w:rFonts w:ascii="MS Reference Sans Serif" w:hAnsi="MS Reference Sans Serif" w:cs="MS Reference Sans Serif"/>
      <w:sz w:val="20"/>
      <w:szCs w:val="20"/>
    </w:rPr>
  </w:style>
  <w:style w:type="character" w:customStyle="1" w:styleId="170">
    <w:name w:val="Font Style20"/>
    <w:basedOn w:val="12"/>
    <w:qFormat/>
    <w:uiPriority w:val="99"/>
    <w:rPr>
      <w:rFonts w:ascii="Consolas" w:hAnsi="Consolas" w:cs="Consolas"/>
      <w:b/>
      <w:bCs/>
      <w:sz w:val="22"/>
      <w:szCs w:val="22"/>
    </w:rPr>
  </w:style>
  <w:style w:type="paragraph" w:customStyle="1" w:styleId="171">
    <w:name w:val="Style11"/>
    <w:basedOn w:val="1"/>
    <w:qFormat/>
    <w:uiPriority w:val="99"/>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172">
    <w:name w:val="Style13"/>
    <w:basedOn w:val="1"/>
    <w:qFormat/>
    <w:uiPriority w:val="99"/>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173">
    <w:name w:val="Style12"/>
    <w:basedOn w:val="1"/>
    <w:qFormat/>
    <w:uiPriority w:val="99"/>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174">
    <w:name w:val="Font Style16"/>
    <w:basedOn w:val="12"/>
    <w:qFormat/>
    <w:uiPriority w:val="99"/>
    <w:rPr>
      <w:rFonts w:ascii="MS Reference Sans Serif" w:hAnsi="MS Reference Sans Serif" w:cs="MS Reference Sans Serif"/>
      <w:sz w:val="18"/>
      <w:szCs w:val="18"/>
    </w:rPr>
  </w:style>
  <w:style w:type="paragraph" w:customStyle="1" w:styleId="175">
    <w:name w:val="Style9"/>
    <w:basedOn w:val="1"/>
    <w:qFormat/>
    <w:uiPriority w:val="99"/>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176">
    <w:name w:val="Font Style17"/>
    <w:basedOn w:val="12"/>
    <w:qFormat/>
    <w:uiPriority w:val="99"/>
    <w:rPr>
      <w:rFonts w:ascii="MS Reference Sans Serif" w:hAnsi="MS Reference Sans Serif" w:cs="MS Reference Sans Serif"/>
      <w:b/>
      <w:bCs/>
      <w:spacing w:val="10"/>
      <w:sz w:val="14"/>
      <w:szCs w:val="14"/>
    </w:rPr>
  </w:style>
  <w:style w:type="character" w:customStyle="1" w:styleId="177">
    <w:name w:val="Font Style19"/>
    <w:basedOn w:val="12"/>
    <w:qFormat/>
    <w:uiPriority w:val="99"/>
    <w:rPr>
      <w:rFonts w:ascii="MS Reference Sans Serif" w:hAnsi="MS Reference Sans Serif" w:cs="MS Reference Sans Serif"/>
      <w:sz w:val="18"/>
      <w:szCs w:val="18"/>
    </w:rPr>
  </w:style>
  <w:style w:type="character" w:customStyle="1" w:styleId="178">
    <w:name w:val="Font Style22"/>
    <w:basedOn w:val="12"/>
    <w:qFormat/>
    <w:uiPriority w:val="99"/>
    <w:rPr>
      <w:rFonts w:ascii="MS Reference Sans Serif" w:hAnsi="MS Reference Sans Serif" w:cs="MS Reference Sans Serif"/>
      <w:b/>
      <w:bCs/>
      <w:sz w:val="18"/>
      <w:szCs w:val="18"/>
    </w:rPr>
  </w:style>
  <w:style w:type="paragraph" w:customStyle="1" w:styleId="179">
    <w:name w:val="Style10"/>
    <w:basedOn w:val="1"/>
    <w:qFormat/>
    <w:uiPriority w:val="99"/>
    <w:pPr>
      <w:widowControl w:val="0"/>
      <w:autoSpaceDE w:val="0"/>
      <w:autoSpaceDN w:val="0"/>
      <w:adjustRightInd w:val="0"/>
      <w:spacing w:line="240" w:lineRule="auto"/>
      <w:ind w:firstLine="0"/>
      <w:jc w:val="center"/>
    </w:pPr>
    <w:rPr>
      <w:rFonts w:ascii="Garamond" w:hAnsi="Garamond"/>
      <w:szCs w:val="24"/>
    </w:rPr>
  </w:style>
  <w:style w:type="character" w:customStyle="1" w:styleId="180">
    <w:name w:val="Font Style23"/>
    <w:basedOn w:val="12"/>
    <w:qFormat/>
    <w:uiPriority w:val="99"/>
    <w:rPr>
      <w:rFonts w:ascii="Verdana" w:hAnsi="Verdana" w:cs="Verdana"/>
      <w:i/>
      <w:iCs/>
      <w:sz w:val="20"/>
      <w:szCs w:val="20"/>
    </w:rPr>
  </w:style>
  <w:style w:type="character" w:customStyle="1" w:styleId="181">
    <w:name w:val="Font Style24"/>
    <w:basedOn w:val="12"/>
    <w:qFormat/>
    <w:uiPriority w:val="99"/>
    <w:rPr>
      <w:rFonts w:ascii="MS Reference Sans Serif" w:hAnsi="MS Reference Sans Serif" w:cs="MS Reference Sans Serif"/>
      <w:b/>
      <w:bCs/>
      <w:sz w:val="52"/>
      <w:szCs w:val="52"/>
    </w:rPr>
  </w:style>
  <w:style w:type="character" w:customStyle="1" w:styleId="182">
    <w:name w:val="Font Style25"/>
    <w:basedOn w:val="12"/>
    <w:qFormat/>
    <w:uiPriority w:val="99"/>
    <w:rPr>
      <w:rFonts w:ascii="MS Reference Sans Serif" w:hAnsi="MS Reference Sans Serif" w:cs="MS Reference Sans Serif"/>
      <w:b/>
      <w:bCs/>
      <w:w w:val="20"/>
      <w:sz w:val="20"/>
      <w:szCs w:val="20"/>
    </w:rPr>
  </w:style>
  <w:style w:type="paragraph" w:customStyle="1" w:styleId="183">
    <w:name w:val="S_Заголовок 1"/>
    <w:basedOn w:val="1"/>
    <w:link w:val="443"/>
    <w:qFormat/>
    <w:uiPriority w:val="99"/>
    <w:pPr>
      <w:numPr>
        <w:ilvl w:val="0"/>
        <w:numId w:val="3"/>
      </w:numPr>
      <w:tabs>
        <w:tab w:val="left" w:pos="720"/>
        <w:tab w:val="clear" w:pos="360"/>
      </w:tabs>
      <w:spacing w:line="240" w:lineRule="auto"/>
      <w:ind w:left="720"/>
      <w:jc w:val="center"/>
    </w:pPr>
    <w:rPr>
      <w:b/>
      <w:caps/>
      <w:szCs w:val="24"/>
    </w:rPr>
  </w:style>
  <w:style w:type="paragraph" w:customStyle="1" w:styleId="184">
    <w:name w:val="S_Заголовок 2"/>
    <w:basedOn w:val="3"/>
    <w:qFormat/>
    <w:uiPriority w:val="99"/>
    <w:pPr>
      <w:keepNext w:val="0"/>
      <w:keepLines w:val="0"/>
      <w:numPr>
        <w:ilvl w:val="1"/>
        <w:numId w:val="3"/>
      </w:numPr>
      <w:spacing w:before="0" w:after="300" w:line="240" w:lineRule="auto"/>
      <w:jc w:val="both"/>
    </w:pPr>
    <w:rPr>
      <w:rFonts w:ascii="Times New Roman" w:hAnsi="Times New Roman"/>
      <w:bCs w:val="0"/>
      <w:color w:val="auto"/>
      <w:sz w:val="24"/>
      <w:szCs w:val="24"/>
    </w:rPr>
  </w:style>
  <w:style w:type="paragraph" w:customStyle="1" w:styleId="185">
    <w:name w:val="S_Заголовок 3"/>
    <w:basedOn w:val="4"/>
    <w:link w:val="435"/>
    <w:qFormat/>
    <w:uiPriority w:val="99"/>
    <w:pPr>
      <w:keepNext w:val="0"/>
      <w:keepLines w:val="0"/>
      <w:numPr>
        <w:ilvl w:val="2"/>
        <w:numId w:val="3"/>
      </w:numPr>
      <w:spacing w:after="0" w:line="360" w:lineRule="auto"/>
      <w:contextualSpacing w:val="0"/>
    </w:pPr>
    <w:rPr>
      <w:b w:val="0"/>
      <w:bCs w:val="0"/>
      <w:szCs w:val="24"/>
      <w:u w:val="single"/>
    </w:rPr>
  </w:style>
  <w:style w:type="paragraph" w:customStyle="1" w:styleId="186">
    <w:name w:val="S_Заголовок 4"/>
    <w:basedOn w:val="5"/>
    <w:link w:val="414"/>
    <w:qFormat/>
    <w:uiPriority w:val="99"/>
    <w:pPr>
      <w:keepNext w:val="0"/>
      <w:keepLines w:val="0"/>
      <w:numPr>
        <w:ilvl w:val="3"/>
        <w:numId w:val="3"/>
      </w:numPr>
      <w:spacing w:before="0"/>
    </w:pPr>
    <w:rPr>
      <w:rFonts w:ascii="Times New Roman" w:hAnsi="Times New Roman"/>
      <w:b w:val="0"/>
      <w:bCs w:val="0"/>
      <w:iCs w:val="0"/>
      <w:color w:val="auto"/>
      <w:szCs w:val="24"/>
    </w:rPr>
  </w:style>
  <w:style w:type="paragraph" w:customStyle="1" w:styleId="187">
    <w:name w:val="S_Обычный"/>
    <w:basedOn w:val="1"/>
    <w:link w:val="188"/>
    <w:qFormat/>
    <w:uiPriority w:val="99"/>
    <w:pPr>
      <w:ind w:firstLine="709"/>
      <w:jc w:val="both"/>
    </w:pPr>
    <w:rPr>
      <w:szCs w:val="24"/>
    </w:rPr>
  </w:style>
  <w:style w:type="character" w:customStyle="1" w:styleId="188">
    <w:name w:val="S_Обычный Знак"/>
    <w:basedOn w:val="12"/>
    <w:link w:val="187"/>
    <w:qFormat/>
    <w:locked/>
    <w:uiPriority w:val="99"/>
    <w:rPr>
      <w:rFonts w:ascii="Times New Roman" w:hAnsi="Times New Roman" w:cs="Times New Roman"/>
      <w:sz w:val="24"/>
      <w:szCs w:val="24"/>
      <w:lang w:eastAsia="ru-RU"/>
    </w:rPr>
  </w:style>
  <w:style w:type="paragraph" w:customStyle="1" w:styleId="189">
    <w:name w:val="S_Титульный"/>
    <w:basedOn w:val="1"/>
    <w:qFormat/>
    <w:uiPriority w:val="99"/>
    <w:pPr>
      <w:ind w:left="3060" w:firstLine="0"/>
      <w:jc w:val="right"/>
    </w:pPr>
    <w:rPr>
      <w:b/>
      <w:caps/>
      <w:szCs w:val="24"/>
    </w:rPr>
  </w:style>
  <w:style w:type="character" w:customStyle="1" w:styleId="190">
    <w:name w:val="Сильная ссылка1"/>
    <w:basedOn w:val="12"/>
    <w:qFormat/>
    <w:uiPriority w:val="99"/>
    <w:rPr>
      <w:rFonts w:cs="Times New Roman"/>
      <w:b/>
      <w:bCs/>
      <w:smallCaps/>
      <w:color w:val="C0504D"/>
      <w:spacing w:val="5"/>
      <w:u w:val="single"/>
    </w:rPr>
  </w:style>
  <w:style w:type="paragraph" w:customStyle="1" w:styleId="191">
    <w:name w:val="Таблица"/>
    <w:basedOn w:val="1"/>
    <w:semiHidden/>
    <w:qFormat/>
    <w:uiPriority w:val="99"/>
    <w:pPr>
      <w:spacing w:line="240" w:lineRule="auto"/>
      <w:ind w:firstLine="0"/>
      <w:jc w:val="both"/>
    </w:pPr>
    <w:rPr>
      <w:szCs w:val="24"/>
    </w:rPr>
  </w:style>
  <w:style w:type="paragraph" w:customStyle="1" w:styleId="192">
    <w:name w:val="Заголовок таблици"/>
    <w:basedOn w:val="1"/>
    <w:semiHidden/>
    <w:qFormat/>
    <w:uiPriority w:val="99"/>
    <w:pPr>
      <w:spacing w:line="240" w:lineRule="auto"/>
      <w:ind w:firstLine="540"/>
      <w:jc w:val="both"/>
    </w:pPr>
    <w:rPr>
      <w:szCs w:val="24"/>
    </w:rPr>
  </w:style>
  <w:style w:type="character" w:customStyle="1" w:styleId="193">
    <w:name w:val="Body Text Indent Char"/>
    <w:basedOn w:val="12"/>
    <w:semiHidden/>
    <w:qFormat/>
    <w:locked/>
    <w:uiPriority w:val="99"/>
    <w:rPr>
      <w:rFonts w:ascii="Times New Roman" w:hAnsi="Times New Roman" w:cs="Times New Roman"/>
      <w:sz w:val="20"/>
      <w:szCs w:val="20"/>
    </w:rPr>
  </w:style>
  <w:style w:type="character" w:customStyle="1" w:styleId="194">
    <w:name w:val="Основной текст с отступом Знак"/>
    <w:basedOn w:val="12"/>
    <w:link w:val="67"/>
    <w:qFormat/>
    <w:locked/>
    <w:uiPriority w:val="99"/>
    <w:rPr>
      <w:rFonts w:ascii="Times New Roman" w:hAnsi="Times New Roman" w:cs="Times New Roman"/>
      <w:sz w:val="20"/>
      <w:szCs w:val="20"/>
      <w:lang w:eastAsia="ru-RU"/>
    </w:rPr>
  </w:style>
  <w:style w:type="character" w:customStyle="1" w:styleId="195">
    <w:name w:val="Заголовок Знак"/>
    <w:basedOn w:val="12"/>
    <w:link w:val="72"/>
    <w:qFormat/>
    <w:locked/>
    <w:uiPriority w:val="99"/>
    <w:rPr>
      <w:rFonts w:ascii="Times New Roman" w:hAnsi="Times New Roman" w:cs="Times New Roman"/>
      <w:b/>
      <w:sz w:val="20"/>
      <w:szCs w:val="20"/>
      <w:lang w:eastAsia="ru-RU"/>
    </w:rPr>
  </w:style>
  <w:style w:type="character" w:customStyle="1" w:styleId="196">
    <w:name w:val="Основной текст 2 Знак"/>
    <w:basedOn w:val="12"/>
    <w:link w:val="34"/>
    <w:qFormat/>
    <w:locked/>
    <w:uiPriority w:val="99"/>
    <w:rPr>
      <w:rFonts w:ascii="Times New Roman" w:hAnsi="Times New Roman" w:cs="Times New Roman"/>
      <w:sz w:val="24"/>
      <w:lang w:eastAsia="ru-RU"/>
    </w:rPr>
  </w:style>
  <w:style w:type="paragraph" w:customStyle="1" w:styleId="197">
    <w:name w:val="Обычный1"/>
    <w:qFormat/>
    <w:uiPriority w:val="99"/>
    <w:rPr>
      <w:rFonts w:ascii="Times New Roman" w:hAnsi="Times New Roman" w:eastAsia="Times New Roman" w:cs="Times New Roman"/>
      <w:sz w:val="24"/>
      <w:lang w:val="ru-RU" w:eastAsia="ru-RU" w:bidi="ar-SA"/>
    </w:rPr>
  </w:style>
  <w:style w:type="paragraph" w:customStyle="1" w:styleId="198">
    <w:name w:val="Обычный в таблице"/>
    <w:basedOn w:val="1"/>
    <w:link w:val="200"/>
    <w:qFormat/>
    <w:uiPriority w:val="99"/>
    <w:pPr>
      <w:ind w:hanging="6"/>
      <w:jc w:val="center"/>
    </w:pPr>
    <w:rPr>
      <w:szCs w:val="24"/>
    </w:rPr>
  </w:style>
  <w:style w:type="paragraph" w:customStyle="1" w:styleId="199">
    <w:name w:val="Заголовок таблицы"/>
    <w:basedOn w:val="1"/>
    <w:qFormat/>
    <w:uiPriority w:val="99"/>
    <w:pPr>
      <w:spacing w:before="60"/>
      <w:ind w:firstLine="709"/>
      <w:jc w:val="center"/>
    </w:pPr>
    <w:rPr>
      <w:rFonts w:ascii="Arial Black" w:hAnsi="Arial Black" w:cs="Arial Black"/>
      <w:spacing w:val="-5"/>
      <w:sz w:val="16"/>
      <w:szCs w:val="16"/>
      <w:lang w:eastAsia="en-US"/>
    </w:rPr>
  </w:style>
  <w:style w:type="character" w:customStyle="1" w:styleId="200">
    <w:name w:val="Обычный в таблице Знак"/>
    <w:basedOn w:val="12"/>
    <w:link w:val="198"/>
    <w:qFormat/>
    <w:locked/>
    <w:uiPriority w:val="99"/>
    <w:rPr>
      <w:rFonts w:ascii="Times New Roman" w:hAnsi="Times New Roman" w:cs="Times New Roman"/>
      <w:sz w:val="24"/>
      <w:szCs w:val="24"/>
      <w:lang w:eastAsia="ru-RU"/>
    </w:rPr>
  </w:style>
  <w:style w:type="character" w:customStyle="1" w:styleId="201">
    <w:name w:val="Основной текст 3 Знак"/>
    <w:basedOn w:val="12"/>
    <w:link w:val="76"/>
    <w:qFormat/>
    <w:locked/>
    <w:uiPriority w:val="99"/>
    <w:rPr>
      <w:rFonts w:ascii="Times New Roman" w:hAnsi="Times New Roman" w:cs="Times New Roman"/>
      <w:sz w:val="16"/>
      <w:szCs w:val="16"/>
      <w:lang w:eastAsia="ru-RU"/>
    </w:rPr>
  </w:style>
  <w:style w:type="paragraph" w:customStyle="1" w:styleId="202">
    <w:name w:val="S_Маркированный"/>
    <w:basedOn w:val="69"/>
    <w:link w:val="203"/>
    <w:qFormat/>
    <w:uiPriority w:val="99"/>
    <w:pPr>
      <w:tabs>
        <w:tab w:val="left" w:pos="992"/>
      </w:tabs>
      <w:spacing w:line="240" w:lineRule="auto"/>
    </w:pPr>
    <w:rPr>
      <w:color w:val="auto"/>
    </w:rPr>
  </w:style>
  <w:style w:type="character" w:customStyle="1" w:styleId="203">
    <w:name w:val="S_Маркированный Знак"/>
    <w:basedOn w:val="12"/>
    <w:link w:val="202"/>
    <w:qFormat/>
    <w:locked/>
    <w:uiPriority w:val="99"/>
    <w:rPr>
      <w:rFonts w:cs="Times New Roman"/>
      <w:w w:val="109"/>
      <w:sz w:val="24"/>
      <w:szCs w:val="24"/>
      <w:lang w:val="ru-RU" w:eastAsia="ru-RU" w:bidi="ar-SA"/>
    </w:rPr>
  </w:style>
  <w:style w:type="paragraph" w:customStyle="1" w:styleId="204">
    <w:name w:val="Абзац рядовой"/>
    <w:basedOn w:val="1"/>
    <w:link w:val="205"/>
    <w:qFormat/>
    <w:uiPriority w:val="99"/>
    <w:pPr>
      <w:spacing w:line="240" w:lineRule="auto"/>
      <w:ind w:firstLine="0"/>
      <w:jc w:val="both"/>
    </w:pPr>
    <w:rPr>
      <w:sz w:val="28"/>
      <w:szCs w:val="28"/>
    </w:rPr>
  </w:style>
  <w:style w:type="character" w:customStyle="1" w:styleId="205">
    <w:name w:val="Абзац рядовой Знак"/>
    <w:basedOn w:val="12"/>
    <w:link w:val="204"/>
    <w:qFormat/>
    <w:locked/>
    <w:uiPriority w:val="99"/>
    <w:rPr>
      <w:rFonts w:ascii="Times New Roman" w:hAnsi="Times New Roman" w:cs="Times New Roman"/>
      <w:sz w:val="28"/>
      <w:szCs w:val="28"/>
      <w:lang w:eastAsia="ru-RU"/>
    </w:rPr>
  </w:style>
  <w:style w:type="paragraph" w:customStyle="1" w:styleId="206">
    <w:name w:val="ConsPlusNormal"/>
    <w:link w:val="439"/>
    <w:qFormat/>
    <w:uiPriority w:val="99"/>
    <w:pPr>
      <w:widowControl w:val="0"/>
      <w:autoSpaceDE w:val="0"/>
      <w:autoSpaceDN w:val="0"/>
      <w:adjustRightInd w:val="0"/>
      <w:ind w:firstLine="720"/>
    </w:pPr>
    <w:rPr>
      <w:rFonts w:ascii="Arial" w:hAnsi="Arial" w:eastAsia="Times New Roman" w:cs="Arial"/>
      <w:lang w:val="ru-RU" w:eastAsia="ru-RU" w:bidi="ar-SA"/>
    </w:rPr>
  </w:style>
  <w:style w:type="paragraph" w:customStyle="1" w:styleId="207">
    <w:name w:val="ConsNormal"/>
    <w:link w:val="337"/>
    <w:qFormat/>
    <w:uiPriority w:val="99"/>
    <w:pPr>
      <w:widowControl w:val="0"/>
      <w:suppressAutoHyphens/>
      <w:autoSpaceDE w:val="0"/>
      <w:ind w:firstLine="720"/>
    </w:pPr>
    <w:rPr>
      <w:rFonts w:ascii="Arial" w:hAnsi="Arial" w:eastAsia="Times New Roman" w:cs="Arial"/>
      <w:lang w:val="ru-RU" w:eastAsia="ar-SA" w:bidi="ar-SA"/>
    </w:rPr>
  </w:style>
  <w:style w:type="paragraph" w:customStyle="1" w:styleId="208">
    <w:name w:val="Чертежный"/>
    <w:link w:val="216"/>
    <w:qFormat/>
    <w:uiPriority w:val="99"/>
    <w:pPr>
      <w:jc w:val="both"/>
    </w:pPr>
    <w:rPr>
      <w:rFonts w:ascii="ISOCPEUR" w:hAnsi="ISOCPEUR" w:eastAsia="Times New Roman" w:cs="Times New Roman"/>
      <w:i/>
      <w:sz w:val="28"/>
      <w:lang w:val="uk-UA" w:eastAsia="ru-RU" w:bidi="ar-SA"/>
    </w:rPr>
  </w:style>
  <w:style w:type="character" w:customStyle="1" w:styleId="209">
    <w:name w:val="Текст сноски Знак"/>
    <w:basedOn w:val="12"/>
    <w:link w:val="47"/>
    <w:qFormat/>
    <w:locked/>
    <w:uiPriority w:val="99"/>
    <w:rPr>
      <w:rFonts w:cs="Times New Roman"/>
      <w:sz w:val="22"/>
      <w:szCs w:val="22"/>
      <w:lang w:val="ru-RU" w:eastAsia="ru-RU" w:bidi="ar-SA"/>
    </w:rPr>
  </w:style>
  <w:style w:type="paragraph" w:customStyle="1" w:styleId="210">
    <w:name w:val="Знак21"/>
    <w:basedOn w:val="1"/>
    <w:qFormat/>
    <w:uiPriority w:val="99"/>
    <w:pPr>
      <w:spacing w:after="160" w:line="240" w:lineRule="exact"/>
      <w:ind w:firstLine="0"/>
    </w:pPr>
    <w:rPr>
      <w:rFonts w:ascii="Verdana" w:hAnsi="Verdana"/>
      <w:sz w:val="20"/>
      <w:lang w:val="en-US" w:eastAsia="en-US"/>
    </w:rPr>
  </w:style>
  <w:style w:type="character" w:customStyle="1" w:styleId="211">
    <w:name w:val="Знак Знак4"/>
    <w:basedOn w:val="12"/>
    <w:qFormat/>
    <w:locked/>
    <w:uiPriority w:val="99"/>
    <w:rPr>
      <w:rFonts w:ascii="Calibri" w:hAnsi="Calibri" w:cs="Times New Roman"/>
      <w:sz w:val="22"/>
      <w:szCs w:val="22"/>
      <w:lang w:val="ru-RU" w:eastAsia="ru-RU" w:bidi="ar-SA"/>
    </w:rPr>
  </w:style>
  <w:style w:type="character" w:customStyle="1" w:styleId="212">
    <w:name w:val="Знак Знак13"/>
    <w:basedOn w:val="12"/>
    <w:qFormat/>
    <w:uiPriority w:val="99"/>
    <w:rPr>
      <w:rFonts w:cs="Times New Roman"/>
      <w:bCs/>
      <w:sz w:val="28"/>
      <w:lang w:val="ru-RU" w:eastAsia="ru-RU" w:bidi="ar-SA"/>
    </w:rPr>
  </w:style>
  <w:style w:type="character" w:customStyle="1" w:styleId="213">
    <w:name w:val="Основной текст с отступом 3 Знак"/>
    <w:basedOn w:val="12"/>
    <w:link w:val="41"/>
    <w:semiHidden/>
    <w:qFormat/>
    <w:locked/>
    <w:uiPriority w:val="99"/>
    <w:rPr>
      <w:rFonts w:ascii="Times New Roman" w:hAnsi="Times New Roman" w:cs="Times New Roman"/>
      <w:sz w:val="16"/>
      <w:szCs w:val="16"/>
    </w:rPr>
  </w:style>
  <w:style w:type="paragraph" w:customStyle="1" w:styleId="21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
    <w:qFormat/>
    <w:uiPriority w:val="99"/>
    <w:pPr>
      <w:widowControl w:val="0"/>
      <w:adjustRightInd w:val="0"/>
      <w:spacing w:after="160" w:line="240" w:lineRule="exact"/>
      <w:ind w:firstLine="0"/>
      <w:jc w:val="right"/>
    </w:pPr>
    <w:rPr>
      <w:sz w:val="20"/>
      <w:lang w:val="en-GB" w:eastAsia="en-US"/>
    </w:rPr>
  </w:style>
  <w:style w:type="paragraph" w:customStyle="1" w:styleId="215">
    <w:name w:val="Штамп"/>
    <w:basedOn w:val="1"/>
    <w:qFormat/>
    <w:uiPriority w:val="99"/>
    <w:pPr>
      <w:spacing w:line="240" w:lineRule="auto"/>
      <w:ind w:firstLine="0"/>
      <w:jc w:val="center"/>
    </w:pPr>
    <w:rPr>
      <w:rFonts w:ascii="ГОСТ тип А" w:hAnsi="ГОСТ тип А"/>
      <w:i/>
      <w:sz w:val="18"/>
    </w:rPr>
  </w:style>
  <w:style w:type="character" w:customStyle="1" w:styleId="216">
    <w:name w:val="Чертежный Знак"/>
    <w:basedOn w:val="12"/>
    <w:link w:val="208"/>
    <w:qFormat/>
    <w:locked/>
    <w:uiPriority w:val="99"/>
    <w:rPr>
      <w:rFonts w:ascii="ISOCPEUR" w:hAnsi="ISOCPEUR" w:cs="Times New Roman"/>
      <w:i/>
      <w:sz w:val="28"/>
      <w:lang w:val="uk-UA" w:eastAsia="ru-RU" w:bidi="ar-SA"/>
    </w:rPr>
  </w:style>
  <w:style w:type="paragraph" w:customStyle="1" w:styleId="217">
    <w:name w:val="Îáû÷íûé"/>
    <w:qFormat/>
    <w:uiPriority w:val="99"/>
    <w:pPr>
      <w:widowControl w:val="0"/>
    </w:pPr>
    <w:rPr>
      <w:rFonts w:ascii="Calibri" w:hAnsi="Calibri" w:eastAsia="Times New Roman" w:cs="Times New Roman"/>
      <w:sz w:val="28"/>
      <w:lang w:val="ru-RU" w:eastAsia="ru-RU" w:bidi="ar-SA"/>
    </w:rPr>
  </w:style>
  <w:style w:type="paragraph" w:customStyle="1" w:styleId="218">
    <w:name w:val="Char Знак"/>
    <w:basedOn w:val="1"/>
    <w:qFormat/>
    <w:uiPriority w:val="99"/>
    <w:pPr>
      <w:spacing w:before="100" w:beforeAutospacing="1" w:after="100" w:afterAutospacing="1" w:line="240" w:lineRule="auto"/>
      <w:ind w:firstLine="0"/>
    </w:pPr>
    <w:rPr>
      <w:rFonts w:ascii="Tahoma" w:hAnsi="Tahoma"/>
      <w:sz w:val="20"/>
      <w:lang w:val="en-US" w:eastAsia="en-US"/>
    </w:rPr>
  </w:style>
  <w:style w:type="paragraph" w:customStyle="1" w:styleId="219">
    <w:name w:val="Стиль статьи правил"/>
    <w:basedOn w:val="1"/>
    <w:qFormat/>
    <w:uiPriority w:val="99"/>
    <w:pPr>
      <w:spacing w:line="240" w:lineRule="auto"/>
      <w:ind w:firstLine="680"/>
      <w:jc w:val="both"/>
    </w:pPr>
    <w:rPr>
      <w:b/>
      <w:i/>
      <w:sz w:val="28"/>
      <w:szCs w:val="28"/>
    </w:rPr>
  </w:style>
  <w:style w:type="paragraph" w:customStyle="1" w:styleId="220">
    <w:name w:val="Основной стиль"/>
    <w:basedOn w:val="1"/>
    <w:link w:val="221"/>
    <w:qFormat/>
    <w:uiPriority w:val="99"/>
    <w:pPr>
      <w:spacing w:line="240" w:lineRule="auto"/>
      <w:ind w:firstLine="680"/>
      <w:jc w:val="both"/>
    </w:pPr>
    <w:rPr>
      <w:rFonts w:ascii="Arial" w:hAnsi="Arial"/>
      <w:szCs w:val="28"/>
    </w:rPr>
  </w:style>
  <w:style w:type="character" w:customStyle="1" w:styleId="221">
    <w:name w:val="Основной стиль Знак"/>
    <w:basedOn w:val="12"/>
    <w:link w:val="220"/>
    <w:qFormat/>
    <w:locked/>
    <w:uiPriority w:val="99"/>
    <w:rPr>
      <w:rFonts w:ascii="Arial" w:hAnsi="Arial" w:cs="Times New Roman"/>
      <w:sz w:val="28"/>
      <w:szCs w:val="28"/>
      <w:lang w:val="ru-RU" w:eastAsia="ru-RU" w:bidi="ar-SA"/>
    </w:rPr>
  </w:style>
  <w:style w:type="paragraph" w:customStyle="1" w:styleId="222">
    <w:name w:val="1 Знак Знак Знак Знак Знак Знак Знак"/>
    <w:basedOn w:val="1"/>
    <w:qFormat/>
    <w:uiPriority w:val="99"/>
    <w:pPr>
      <w:spacing w:after="160" w:line="240" w:lineRule="exact"/>
      <w:ind w:firstLine="0"/>
    </w:pPr>
    <w:rPr>
      <w:rFonts w:ascii="Verdana" w:hAnsi="Verdana"/>
      <w:sz w:val="20"/>
      <w:lang w:val="en-US" w:eastAsia="en-US"/>
    </w:rPr>
  </w:style>
  <w:style w:type="character" w:customStyle="1" w:styleId="223">
    <w:name w:val="Текст Знак"/>
    <w:basedOn w:val="12"/>
    <w:link w:val="40"/>
    <w:qFormat/>
    <w:locked/>
    <w:uiPriority w:val="99"/>
    <w:rPr>
      <w:rFonts w:ascii="Courier New" w:hAnsi="Courier New" w:cs="Courier New"/>
    </w:rPr>
  </w:style>
  <w:style w:type="character" w:customStyle="1" w:styleId="224">
    <w:name w:val="Схема документа Знак"/>
    <w:basedOn w:val="12"/>
    <w:link w:val="46"/>
    <w:semiHidden/>
    <w:qFormat/>
    <w:locked/>
    <w:uiPriority w:val="99"/>
    <w:rPr>
      <w:rFonts w:ascii="Times New Roman" w:hAnsi="Times New Roman" w:cs="Times New Roman"/>
      <w:sz w:val="2"/>
    </w:rPr>
  </w:style>
  <w:style w:type="paragraph" w:customStyle="1" w:styleId="225">
    <w:name w:val="Стиль раздела"/>
    <w:basedOn w:val="1"/>
    <w:qFormat/>
    <w:uiPriority w:val="99"/>
    <w:pPr>
      <w:tabs>
        <w:tab w:val="left" w:pos="0"/>
      </w:tabs>
      <w:spacing w:after="60" w:line="240" w:lineRule="auto"/>
      <w:ind w:firstLine="0"/>
      <w:jc w:val="center"/>
      <w:outlineLvl w:val="0"/>
    </w:pPr>
    <w:rPr>
      <w:b/>
      <w:kern w:val="28"/>
      <w:sz w:val="28"/>
      <w:szCs w:val="28"/>
    </w:rPr>
  </w:style>
  <w:style w:type="paragraph" w:customStyle="1" w:styleId="226">
    <w:name w:val="Название1"/>
    <w:basedOn w:val="1"/>
    <w:qFormat/>
    <w:uiPriority w:val="99"/>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227">
    <w:name w:val="Con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228">
    <w:name w:val="Стиль названия"/>
    <w:basedOn w:val="1"/>
    <w:qFormat/>
    <w:uiPriority w:val="99"/>
    <w:pPr>
      <w:spacing w:after="60" w:line="240" w:lineRule="auto"/>
      <w:ind w:firstLine="680"/>
      <w:jc w:val="both"/>
    </w:pPr>
    <w:rPr>
      <w:rFonts w:ascii="Arial" w:hAnsi="Arial"/>
      <w:b/>
      <w:i/>
      <w:szCs w:val="28"/>
    </w:rPr>
  </w:style>
  <w:style w:type="paragraph" w:customStyle="1" w:styleId="229">
    <w:name w:val="Iau?iue"/>
    <w:qFormat/>
    <w:uiPriority w:val="99"/>
    <w:pPr>
      <w:widowControl w:val="0"/>
    </w:pPr>
    <w:rPr>
      <w:rFonts w:ascii="Times New Roman" w:hAnsi="Times New Roman" w:eastAsia="Times New Roman" w:cs="Times New Roman"/>
      <w:lang w:val="ru-RU" w:eastAsia="ru-RU" w:bidi="ar-SA"/>
    </w:rPr>
  </w:style>
  <w:style w:type="paragraph" w:customStyle="1" w:styleId="230">
    <w:name w:val="Arial Narrow 13 pt по ширине Первая строка:  1 см"/>
    <w:basedOn w:val="1"/>
    <w:qFormat/>
    <w:uiPriority w:val="99"/>
    <w:pPr>
      <w:spacing w:line="240" w:lineRule="auto"/>
      <w:jc w:val="both"/>
    </w:pPr>
    <w:rPr>
      <w:rFonts w:ascii="Arial Narrow" w:hAnsi="Arial Narrow"/>
      <w:sz w:val="26"/>
      <w:lang w:val="en-US"/>
    </w:rPr>
  </w:style>
  <w:style w:type="paragraph" w:customStyle="1" w:styleId="231">
    <w:name w:val="HeadDoc"/>
    <w:qFormat/>
    <w:uiPriority w:val="99"/>
    <w:pPr>
      <w:keepLines/>
      <w:overflowPunct w:val="0"/>
      <w:autoSpaceDE w:val="0"/>
      <w:autoSpaceDN w:val="0"/>
      <w:adjustRightInd w:val="0"/>
      <w:jc w:val="both"/>
      <w:textAlignment w:val="baseline"/>
    </w:pPr>
    <w:rPr>
      <w:rFonts w:ascii="Times New Roman" w:hAnsi="Times New Roman" w:eastAsia="Times New Roman" w:cs="Times New Roman"/>
      <w:sz w:val="28"/>
      <w:szCs w:val="28"/>
      <w:lang w:val="ru-RU" w:eastAsia="ru-RU" w:bidi="ar-SA"/>
    </w:rPr>
  </w:style>
  <w:style w:type="paragraph" w:customStyle="1" w:styleId="232">
    <w:name w:val="Iau?iue2"/>
    <w:qFormat/>
    <w:uiPriority w:val="99"/>
    <w:pPr>
      <w:widowControl w:val="0"/>
    </w:pPr>
    <w:rPr>
      <w:rFonts w:ascii="Times New Roman" w:hAnsi="Times New Roman" w:eastAsia="Times New Roman" w:cs="Times New Roman"/>
      <w:sz w:val="28"/>
      <w:szCs w:val="28"/>
      <w:lang w:val="ru-RU" w:eastAsia="ru-RU" w:bidi="ar-SA"/>
    </w:rPr>
  </w:style>
  <w:style w:type="character" w:customStyle="1" w:styleId="233">
    <w:name w:val="Основной текст с отступом 2 Знак"/>
    <w:basedOn w:val="12"/>
    <w:link w:val="77"/>
    <w:qFormat/>
    <w:locked/>
    <w:uiPriority w:val="99"/>
    <w:rPr>
      <w:rFonts w:ascii="Times New Roman" w:hAnsi="Times New Roman" w:cs="Times New Roman"/>
      <w:sz w:val="28"/>
      <w:szCs w:val="28"/>
    </w:rPr>
  </w:style>
  <w:style w:type="paragraph" w:customStyle="1" w:styleId="234">
    <w:name w:val="Основной текст с отступом1"/>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235">
    <w:name w:val="Îñíîâíîé òåêñò 2"/>
    <w:basedOn w:val="217"/>
    <w:qFormat/>
    <w:uiPriority w:val="99"/>
    <w:pPr>
      <w:ind w:firstLine="720"/>
      <w:jc w:val="both"/>
    </w:pPr>
    <w:rPr>
      <w:rFonts w:ascii="Times New Roman" w:hAnsi="Times New Roman"/>
      <w:b/>
      <w:bCs/>
      <w:color w:val="000000"/>
      <w:sz w:val="24"/>
      <w:szCs w:val="24"/>
      <w:lang w:val="en-US"/>
    </w:rPr>
  </w:style>
  <w:style w:type="paragraph" w:customStyle="1" w:styleId="236">
    <w:name w:val="основной"/>
    <w:basedOn w:val="1"/>
    <w:qFormat/>
    <w:uiPriority w:val="99"/>
    <w:pPr>
      <w:keepNext/>
      <w:spacing w:line="240" w:lineRule="auto"/>
      <w:ind w:firstLine="0"/>
    </w:pPr>
    <w:rPr>
      <w:szCs w:val="24"/>
    </w:rPr>
  </w:style>
  <w:style w:type="paragraph" w:customStyle="1" w:styleId="237">
    <w:name w:val="Îñíîâíîé òåêñò ñ îòñòóïîì 3"/>
    <w:basedOn w:val="217"/>
    <w:qFormat/>
    <w:uiPriority w:val="99"/>
    <w:pPr>
      <w:ind w:firstLine="567"/>
      <w:jc w:val="both"/>
    </w:pPr>
    <w:rPr>
      <w:rFonts w:ascii="Peterburg" w:hAnsi="Peterburg" w:cs="Peterburg"/>
      <w:b/>
      <w:bCs/>
      <w:i/>
      <w:iCs/>
      <w:sz w:val="24"/>
      <w:szCs w:val="24"/>
    </w:rPr>
  </w:style>
  <w:style w:type="paragraph" w:customStyle="1" w:styleId="238">
    <w:name w:val="nienie"/>
    <w:basedOn w:val="229"/>
    <w:qFormat/>
    <w:uiPriority w:val="99"/>
    <w:pPr>
      <w:keepLines/>
      <w:ind w:left="709" w:hanging="284"/>
      <w:jc w:val="both"/>
    </w:pPr>
    <w:rPr>
      <w:rFonts w:ascii="Peterburg" w:hAnsi="Peterburg" w:cs="Peterburg"/>
      <w:sz w:val="24"/>
      <w:szCs w:val="24"/>
    </w:rPr>
  </w:style>
  <w:style w:type="paragraph" w:customStyle="1" w:styleId="239">
    <w:name w:val="Iniiaiie oaeno"/>
    <w:basedOn w:val="229"/>
    <w:qFormat/>
    <w:uiPriority w:val="99"/>
    <w:pPr>
      <w:widowControl/>
      <w:jc w:val="both"/>
    </w:pPr>
    <w:rPr>
      <w:rFonts w:ascii="Peterburg" w:hAnsi="Peterburg" w:cs="Peterburg"/>
    </w:rPr>
  </w:style>
  <w:style w:type="paragraph" w:customStyle="1" w:styleId="240">
    <w:name w:val="Iniiaiie oaeno 2"/>
    <w:basedOn w:val="1"/>
    <w:qFormat/>
    <w:uiPriority w:val="99"/>
    <w:pPr>
      <w:widowControl w:val="0"/>
      <w:spacing w:line="240" w:lineRule="auto"/>
      <w:jc w:val="both"/>
    </w:pPr>
    <w:rPr>
      <w:b/>
      <w:bCs/>
      <w:color w:val="000000"/>
      <w:szCs w:val="24"/>
    </w:rPr>
  </w:style>
  <w:style w:type="paragraph" w:customStyle="1" w:styleId="241">
    <w:name w:val="caaieiaie 2"/>
    <w:basedOn w:val="229"/>
    <w:next w:val="229"/>
    <w:qFormat/>
    <w:uiPriority w:val="99"/>
    <w:pPr>
      <w:keepNext/>
      <w:keepLines/>
      <w:spacing w:before="240" w:after="60"/>
      <w:jc w:val="center"/>
    </w:pPr>
    <w:rPr>
      <w:rFonts w:ascii="Peterburg" w:hAnsi="Peterburg" w:cs="Peterburg"/>
      <w:b/>
      <w:bCs/>
      <w:sz w:val="24"/>
      <w:szCs w:val="24"/>
    </w:rPr>
  </w:style>
  <w:style w:type="paragraph" w:customStyle="1" w:styleId="242">
    <w:name w:val="çàãîëîâîê 1"/>
    <w:basedOn w:val="217"/>
    <w:next w:val="217"/>
    <w:qFormat/>
    <w:uiPriority w:val="99"/>
    <w:pPr>
      <w:keepNext/>
    </w:pPr>
    <w:rPr>
      <w:rFonts w:ascii="Times New Roman" w:hAnsi="Times New Roman"/>
      <w:szCs w:val="28"/>
    </w:rPr>
  </w:style>
  <w:style w:type="paragraph" w:customStyle="1" w:styleId="243">
    <w:name w:val="Îñíîâíîé òåêñò"/>
    <w:basedOn w:val="217"/>
    <w:qFormat/>
    <w:uiPriority w:val="99"/>
    <w:pPr>
      <w:tabs>
        <w:tab w:val="left" w:leader="dot" w:pos="9072"/>
      </w:tabs>
      <w:jc w:val="both"/>
    </w:pPr>
    <w:rPr>
      <w:rFonts w:ascii="Times New Roman" w:hAnsi="Times New Roman"/>
      <w:b/>
      <w:bCs/>
      <w:sz w:val="24"/>
      <w:szCs w:val="24"/>
    </w:rPr>
  </w:style>
  <w:style w:type="paragraph" w:customStyle="1" w:styleId="244">
    <w:name w:val="Iniiaiie oaeno n ionooiii 2"/>
    <w:basedOn w:val="229"/>
    <w:qFormat/>
    <w:uiPriority w:val="99"/>
    <w:pPr>
      <w:widowControl/>
      <w:ind w:firstLine="284"/>
      <w:jc w:val="both"/>
    </w:pPr>
    <w:rPr>
      <w:rFonts w:ascii="Peterburg" w:hAnsi="Peterburg" w:cs="Peterburg"/>
    </w:rPr>
  </w:style>
  <w:style w:type="paragraph" w:customStyle="1" w:styleId="245">
    <w:name w:val="Основной текст с отступом 32"/>
    <w:basedOn w:val="1"/>
    <w:qFormat/>
    <w:uiPriority w:val="99"/>
    <w:pPr>
      <w:spacing w:after="120" w:line="240" w:lineRule="auto"/>
      <w:ind w:left="283" w:firstLine="0"/>
    </w:pPr>
    <w:rPr>
      <w:sz w:val="16"/>
      <w:szCs w:val="16"/>
      <w:lang w:eastAsia="ar-SA"/>
    </w:rPr>
  </w:style>
  <w:style w:type="character" w:customStyle="1" w:styleId="246">
    <w:name w:val="WW8Num1z0"/>
    <w:qFormat/>
    <w:uiPriority w:val="99"/>
    <w:rPr>
      <w:rFonts w:ascii="Symbol" w:hAnsi="Symbol"/>
    </w:rPr>
  </w:style>
  <w:style w:type="character" w:customStyle="1" w:styleId="247">
    <w:name w:val="WW8Num2z0"/>
    <w:qFormat/>
    <w:uiPriority w:val="99"/>
    <w:rPr>
      <w:rFonts w:ascii="Symbol" w:hAnsi="Symbol"/>
    </w:rPr>
  </w:style>
  <w:style w:type="character" w:customStyle="1" w:styleId="248">
    <w:name w:val="WW8Num3z0"/>
    <w:qFormat/>
    <w:uiPriority w:val="99"/>
    <w:rPr>
      <w:rFonts w:ascii="Symbol" w:hAnsi="Symbol"/>
    </w:rPr>
  </w:style>
  <w:style w:type="character" w:customStyle="1" w:styleId="249">
    <w:name w:val="WW8Num4z0"/>
    <w:qFormat/>
    <w:uiPriority w:val="99"/>
    <w:rPr>
      <w:rFonts w:ascii="Symbol" w:hAnsi="Symbol"/>
    </w:rPr>
  </w:style>
  <w:style w:type="character" w:customStyle="1" w:styleId="250">
    <w:name w:val="WW8Num4z2"/>
    <w:qFormat/>
    <w:uiPriority w:val="99"/>
    <w:rPr>
      <w:rFonts w:ascii="Wingdings" w:hAnsi="Wingdings"/>
    </w:rPr>
  </w:style>
  <w:style w:type="character" w:customStyle="1" w:styleId="251">
    <w:name w:val="WW8Num4z4"/>
    <w:qFormat/>
    <w:uiPriority w:val="99"/>
    <w:rPr>
      <w:rFonts w:ascii="Courier New" w:hAnsi="Courier New"/>
    </w:rPr>
  </w:style>
  <w:style w:type="character" w:customStyle="1" w:styleId="252">
    <w:name w:val="WW8Num5z0"/>
    <w:qFormat/>
    <w:uiPriority w:val="99"/>
    <w:rPr>
      <w:rFonts w:ascii="Symbol" w:hAnsi="Symbol"/>
    </w:rPr>
  </w:style>
  <w:style w:type="character" w:customStyle="1" w:styleId="253">
    <w:name w:val="WW8Num6z0"/>
    <w:qFormat/>
    <w:uiPriority w:val="99"/>
    <w:rPr>
      <w:rFonts w:ascii="Symbol" w:hAnsi="Symbol"/>
    </w:rPr>
  </w:style>
  <w:style w:type="character" w:customStyle="1" w:styleId="254">
    <w:name w:val="WW8Num7z0"/>
    <w:qFormat/>
    <w:uiPriority w:val="99"/>
    <w:rPr>
      <w:rFonts w:ascii="Symbol" w:hAnsi="Symbol"/>
    </w:rPr>
  </w:style>
  <w:style w:type="character" w:customStyle="1" w:styleId="255">
    <w:name w:val="WW8Num8z0"/>
    <w:qFormat/>
    <w:uiPriority w:val="99"/>
    <w:rPr>
      <w:rFonts w:ascii="Symbol" w:hAnsi="Symbol"/>
    </w:rPr>
  </w:style>
  <w:style w:type="character" w:customStyle="1" w:styleId="256">
    <w:name w:val="WW8Num9z0"/>
    <w:qFormat/>
    <w:uiPriority w:val="99"/>
    <w:rPr>
      <w:rFonts w:ascii="Symbol" w:hAnsi="Symbol"/>
    </w:rPr>
  </w:style>
  <w:style w:type="character" w:customStyle="1" w:styleId="257">
    <w:name w:val="WW8Num10z0"/>
    <w:qFormat/>
    <w:uiPriority w:val="99"/>
    <w:rPr>
      <w:rFonts w:ascii="Symbol" w:hAnsi="Symbol"/>
    </w:rPr>
  </w:style>
  <w:style w:type="character" w:customStyle="1" w:styleId="258">
    <w:name w:val="WW8Num11z0"/>
    <w:qFormat/>
    <w:uiPriority w:val="99"/>
    <w:rPr>
      <w:rFonts w:ascii="Times New Roman" w:hAnsi="Times New Roman"/>
    </w:rPr>
  </w:style>
  <w:style w:type="character" w:customStyle="1" w:styleId="259">
    <w:name w:val="WW8Num11z1"/>
    <w:qFormat/>
    <w:uiPriority w:val="99"/>
    <w:rPr>
      <w:rFonts w:ascii="Symbol" w:hAnsi="Symbol"/>
    </w:rPr>
  </w:style>
  <w:style w:type="character" w:customStyle="1" w:styleId="260">
    <w:name w:val="WW8Num11z2"/>
    <w:qFormat/>
    <w:uiPriority w:val="99"/>
    <w:rPr>
      <w:rFonts w:ascii="Wingdings" w:hAnsi="Wingdings"/>
    </w:rPr>
  </w:style>
  <w:style w:type="character" w:customStyle="1" w:styleId="261">
    <w:name w:val="WW8Num11z4"/>
    <w:qFormat/>
    <w:uiPriority w:val="99"/>
    <w:rPr>
      <w:rFonts w:ascii="Courier New" w:hAnsi="Courier New"/>
    </w:rPr>
  </w:style>
  <w:style w:type="character" w:customStyle="1" w:styleId="262">
    <w:name w:val="WW8Num12z0"/>
    <w:qFormat/>
    <w:uiPriority w:val="99"/>
    <w:rPr>
      <w:rFonts w:ascii="Symbol" w:hAnsi="Symbol"/>
    </w:rPr>
  </w:style>
  <w:style w:type="character" w:customStyle="1" w:styleId="263">
    <w:name w:val="WW8Num12z1"/>
    <w:qFormat/>
    <w:uiPriority w:val="99"/>
    <w:rPr>
      <w:rFonts w:ascii="Courier New" w:hAnsi="Courier New"/>
    </w:rPr>
  </w:style>
  <w:style w:type="character" w:customStyle="1" w:styleId="264">
    <w:name w:val="WW8Num12z2"/>
    <w:qFormat/>
    <w:uiPriority w:val="99"/>
    <w:rPr>
      <w:rFonts w:ascii="Wingdings" w:hAnsi="Wingdings"/>
    </w:rPr>
  </w:style>
  <w:style w:type="character" w:customStyle="1" w:styleId="265">
    <w:name w:val="WW8Num14z0"/>
    <w:qFormat/>
    <w:uiPriority w:val="99"/>
    <w:rPr>
      <w:rFonts w:ascii="Times New Roman" w:hAnsi="Times New Roman"/>
    </w:rPr>
  </w:style>
  <w:style w:type="character" w:customStyle="1" w:styleId="266">
    <w:name w:val="WW8Num14z1"/>
    <w:qFormat/>
    <w:uiPriority w:val="99"/>
    <w:rPr>
      <w:rFonts w:ascii="Symbol" w:hAnsi="Symbol"/>
    </w:rPr>
  </w:style>
  <w:style w:type="character" w:customStyle="1" w:styleId="267">
    <w:name w:val="WW8Num14z2"/>
    <w:qFormat/>
    <w:uiPriority w:val="99"/>
    <w:rPr>
      <w:rFonts w:ascii="Wingdings" w:hAnsi="Wingdings"/>
    </w:rPr>
  </w:style>
  <w:style w:type="character" w:customStyle="1" w:styleId="268">
    <w:name w:val="WW8Num14z4"/>
    <w:qFormat/>
    <w:uiPriority w:val="99"/>
    <w:rPr>
      <w:rFonts w:ascii="Courier New" w:hAnsi="Courier New"/>
    </w:rPr>
  </w:style>
  <w:style w:type="character" w:customStyle="1" w:styleId="269">
    <w:name w:val="WW8Num15z0"/>
    <w:qFormat/>
    <w:uiPriority w:val="99"/>
    <w:rPr>
      <w:rFonts w:ascii="Symbol" w:hAnsi="Symbol"/>
    </w:rPr>
  </w:style>
  <w:style w:type="character" w:customStyle="1" w:styleId="270">
    <w:name w:val="WW8Num15z1"/>
    <w:qFormat/>
    <w:uiPriority w:val="99"/>
    <w:rPr>
      <w:rFonts w:ascii="Courier New" w:hAnsi="Courier New"/>
    </w:rPr>
  </w:style>
  <w:style w:type="character" w:customStyle="1" w:styleId="271">
    <w:name w:val="WW8Num15z2"/>
    <w:qFormat/>
    <w:uiPriority w:val="99"/>
    <w:rPr>
      <w:rFonts w:ascii="Wingdings" w:hAnsi="Wingdings"/>
    </w:rPr>
  </w:style>
  <w:style w:type="character" w:customStyle="1" w:styleId="272">
    <w:name w:val="WW8Num16z0"/>
    <w:qFormat/>
    <w:uiPriority w:val="99"/>
    <w:rPr>
      <w:rFonts w:ascii="Symbol" w:hAnsi="Symbol"/>
    </w:rPr>
  </w:style>
  <w:style w:type="character" w:customStyle="1" w:styleId="273">
    <w:name w:val="WW8Num16z1"/>
    <w:qFormat/>
    <w:uiPriority w:val="99"/>
    <w:rPr>
      <w:rFonts w:ascii="Courier New" w:hAnsi="Courier New"/>
    </w:rPr>
  </w:style>
  <w:style w:type="character" w:customStyle="1" w:styleId="274">
    <w:name w:val="WW8Num16z2"/>
    <w:qFormat/>
    <w:uiPriority w:val="99"/>
    <w:rPr>
      <w:rFonts w:ascii="Wingdings" w:hAnsi="Wingdings"/>
    </w:rPr>
  </w:style>
  <w:style w:type="character" w:customStyle="1" w:styleId="275">
    <w:name w:val="WW8Num17z0"/>
    <w:qFormat/>
    <w:uiPriority w:val="99"/>
    <w:rPr>
      <w:rFonts w:ascii="Symbol" w:hAnsi="Symbol"/>
    </w:rPr>
  </w:style>
  <w:style w:type="character" w:customStyle="1" w:styleId="276">
    <w:name w:val="WW8Num17z2"/>
    <w:qFormat/>
    <w:uiPriority w:val="99"/>
    <w:rPr>
      <w:rFonts w:ascii="Wingdings" w:hAnsi="Wingdings"/>
    </w:rPr>
  </w:style>
  <w:style w:type="character" w:customStyle="1" w:styleId="277">
    <w:name w:val="WW8Num17z4"/>
    <w:qFormat/>
    <w:uiPriority w:val="99"/>
    <w:rPr>
      <w:rFonts w:ascii="Courier New" w:hAnsi="Courier New"/>
    </w:rPr>
  </w:style>
  <w:style w:type="character" w:customStyle="1" w:styleId="278">
    <w:name w:val="WW8Num18z0"/>
    <w:qFormat/>
    <w:uiPriority w:val="99"/>
    <w:rPr>
      <w:rFonts w:ascii="Symbol" w:hAnsi="Symbol"/>
    </w:rPr>
  </w:style>
  <w:style w:type="character" w:customStyle="1" w:styleId="279">
    <w:name w:val="WW8Num18z1"/>
    <w:qFormat/>
    <w:uiPriority w:val="99"/>
    <w:rPr>
      <w:rFonts w:ascii="Courier New" w:hAnsi="Courier New"/>
    </w:rPr>
  </w:style>
  <w:style w:type="character" w:customStyle="1" w:styleId="280">
    <w:name w:val="WW8Num18z2"/>
    <w:qFormat/>
    <w:uiPriority w:val="99"/>
    <w:rPr>
      <w:rFonts w:ascii="Wingdings" w:hAnsi="Wingdings"/>
    </w:rPr>
  </w:style>
  <w:style w:type="character" w:customStyle="1" w:styleId="281">
    <w:name w:val="WW8Num19z0"/>
    <w:qFormat/>
    <w:uiPriority w:val="99"/>
    <w:rPr>
      <w:rFonts w:ascii="Symbol" w:hAnsi="Symbol"/>
    </w:rPr>
  </w:style>
  <w:style w:type="character" w:customStyle="1" w:styleId="282">
    <w:name w:val="WW8Num19z2"/>
    <w:qFormat/>
    <w:uiPriority w:val="99"/>
    <w:rPr>
      <w:rFonts w:ascii="Wingdings" w:hAnsi="Wingdings"/>
    </w:rPr>
  </w:style>
  <w:style w:type="character" w:customStyle="1" w:styleId="283">
    <w:name w:val="WW8Num19z4"/>
    <w:qFormat/>
    <w:uiPriority w:val="99"/>
    <w:rPr>
      <w:rFonts w:ascii="Courier New" w:hAnsi="Courier New"/>
    </w:rPr>
  </w:style>
  <w:style w:type="character" w:customStyle="1" w:styleId="284">
    <w:name w:val="WW8Num20z0"/>
    <w:qFormat/>
    <w:uiPriority w:val="99"/>
    <w:rPr>
      <w:rFonts w:ascii="Symbol" w:hAnsi="Symbol"/>
    </w:rPr>
  </w:style>
  <w:style w:type="character" w:customStyle="1" w:styleId="285">
    <w:name w:val="WW8Num20z1"/>
    <w:qFormat/>
    <w:uiPriority w:val="99"/>
    <w:rPr>
      <w:rFonts w:ascii="Courier New" w:hAnsi="Courier New"/>
    </w:rPr>
  </w:style>
  <w:style w:type="character" w:customStyle="1" w:styleId="286">
    <w:name w:val="WW8Num20z2"/>
    <w:qFormat/>
    <w:uiPriority w:val="99"/>
    <w:rPr>
      <w:rFonts w:ascii="Wingdings" w:hAnsi="Wingdings"/>
    </w:rPr>
  </w:style>
  <w:style w:type="character" w:customStyle="1" w:styleId="287">
    <w:name w:val="WW8Num21z0"/>
    <w:qFormat/>
    <w:uiPriority w:val="99"/>
    <w:rPr>
      <w:rFonts w:ascii="Symbol" w:hAnsi="Symbol"/>
    </w:rPr>
  </w:style>
  <w:style w:type="character" w:customStyle="1" w:styleId="288">
    <w:name w:val="WW8Num21z1"/>
    <w:qFormat/>
    <w:uiPriority w:val="99"/>
    <w:rPr>
      <w:rFonts w:ascii="Courier New" w:hAnsi="Courier New"/>
    </w:rPr>
  </w:style>
  <w:style w:type="character" w:customStyle="1" w:styleId="289">
    <w:name w:val="WW8Num21z2"/>
    <w:qFormat/>
    <w:uiPriority w:val="99"/>
    <w:rPr>
      <w:rFonts w:ascii="Wingdings" w:hAnsi="Wingdings"/>
    </w:rPr>
  </w:style>
  <w:style w:type="character" w:customStyle="1" w:styleId="290">
    <w:name w:val="WW8Num22z0"/>
    <w:qFormat/>
    <w:uiPriority w:val="99"/>
    <w:rPr>
      <w:rFonts w:ascii="Symbol" w:hAnsi="Symbol"/>
    </w:rPr>
  </w:style>
  <w:style w:type="character" w:customStyle="1" w:styleId="291">
    <w:name w:val="WW8Num22z2"/>
    <w:qFormat/>
    <w:uiPriority w:val="99"/>
    <w:rPr>
      <w:rFonts w:ascii="Wingdings" w:hAnsi="Wingdings"/>
    </w:rPr>
  </w:style>
  <w:style w:type="character" w:customStyle="1" w:styleId="292">
    <w:name w:val="WW8Num22z4"/>
    <w:qFormat/>
    <w:uiPriority w:val="99"/>
    <w:rPr>
      <w:rFonts w:ascii="Courier New" w:hAnsi="Courier New"/>
    </w:rPr>
  </w:style>
  <w:style w:type="character" w:customStyle="1" w:styleId="293">
    <w:name w:val="WW8Num23z0"/>
    <w:qFormat/>
    <w:uiPriority w:val="99"/>
    <w:rPr>
      <w:rFonts w:ascii="Symbol" w:hAnsi="Symbol"/>
    </w:rPr>
  </w:style>
  <w:style w:type="character" w:customStyle="1" w:styleId="294">
    <w:name w:val="WW8Num23z1"/>
    <w:qFormat/>
    <w:uiPriority w:val="99"/>
    <w:rPr>
      <w:rFonts w:ascii="Courier New" w:hAnsi="Courier New"/>
    </w:rPr>
  </w:style>
  <w:style w:type="character" w:customStyle="1" w:styleId="295">
    <w:name w:val="WW8Num23z2"/>
    <w:qFormat/>
    <w:uiPriority w:val="99"/>
    <w:rPr>
      <w:rFonts w:ascii="Wingdings" w:hAnsi="Wingdings"/>
    </w:rPr>
  </w:style>
  <w:style w:type="character" w:customStyle="1" w:styleId="296">
    <w:name w:val="WW8Num24z0"/>
    <w:qFormat/>
    <w:uiPriority w:val="99"/>
    <w:rPr>
      <w:rFonts w:ascii="Symbol" w:hAnsi="Symbol"/>
    </w:rPr>
  </w:style>
  <w:style w:type="character" w:customStyle="1" w:styleId="297">
    <w:name w:val="WW8Num24z1"/>
    <w:qFormat/>
    <w:uiPriority w:val="99"/>
    <w:rPr>
      <w:rFonts w:ascii="Courier New" w:hAnsi="Courier New"/>
    </w:rPr>
  </w:style>
  <w:style w:type="character" w:customStyle="1" w:styleId="298">
    <w:name w:val="WW8Num24z2"/>
    <w:qFormat/>
    <w:uiPriority w:val="99"/>
    <w:rPr>
      <w:rFonts w:ascii="Wingdings" w:hAnsi="Wingdings"/>
    </w:rPr>
  </w:style>
  <w:style w:type="character" w:customStyle="1" w:styleId="299">
    <w:name w:val="WW8Num25z0"/>
    <w:qFormat/>
    <w:uiPriority w:val="99"/>
    <w:rPr>
      <w:rFonts w:ascii="Symbol" w:hAnsi="Symbol"/>
    </w:rPr>
  </w:style>
  <w:style w:type="character" w:customStyle="1" w:styleId="300">
    <w:name w:val="WW8Num25z1"/>
    <w:qFormat/>
    <w:uiPriority w:val="99"/>
    <w:rPr>
      <w:rFonts w:ascii="Courier New" w:hAnsi="Courier New"/>
    </w:rPr>
  </w:style>
  <w:style w:type="character" w:customStyle="1" w:styleId="301">
    <w:name w:val="WW8Num25z2"/>
    <w:qFormat/>
    <w:uiPriority w:val="99"/>
    <w:rPr>
      <w:rFonts w:ascii="Wingdings" w:hAnsi="Wingdings"/>
    </w:rPr>
  </w:style>
  <w:style w:type="character" w:customStyle="1" w:styleId="302">
    <w:name w:val="WW8Num27z0"/>
    <w:qFormat/>
    <w:uiPriority w:val="99"/>
    <w:rPr>
      <w:rFonts w:ascii="Symbol" w:hAnsi="Symbol"/>
    </w:rPr>
  </w:style>
  <w:style w:type="character" w:customStyle="1" w:styleId="303">
    <w:name w:val="WW8Num27z1"/>
    <w:qFormat/>
    <w:uiPriority w:val="99"/>
    <w:rPr>
      <w:rFonts w:ascii="Courier New" w:hAnsi="Courier New"/>
    </w:rPr>
  </w:style>
  <w:style w:type="character" w:customStyle="1" w:styleId="304">
    <w:name w:val="WW8Num27z2"/>
    <w:qFormat/>
    <w:uiPriority w:val="99"/>
    <w:rPr>
      <w:rFonts w:ascii="Wingdings" w:hAnsi="Wingdings"/>
    </w:rPr>
  </w:style>
  <w:style w:type="character" w:customStyle="1" w:styleId="305">
    <w:name w:val="WW8Num28z0"/>
    <w:qFormat/>
    <w:uiPriority w:val="99"/>
    <w:rPr>
      <w:rFonts w:ascii="Times New Roman" w:hAnsi="Times New Roman"/>
    </w:rPr>
  </w:style>
  <w:style w:type="character" w:customStyle="1" w:styleId="306">
    <w:name w:val="WW8Num28z1"/>
    <w:qFormat/>
    <w:uiPriority w:val="99"/>
    <w:rPr>
      <w:rFonts w:ascii="Symbol" w:hAnsi="Symbol"/>
    </w:rPr>
  </w:style>
  <w:style w:type="character" w:customStyle="1" w:styleId="307">
    <w:name w:val="WW8Num28z2"/>
    <w:qFormat/>
    <w:uiPriority w:val="99"/>
    <w:rPr>
      <w:rFonts w:ascii="Wingdings" w:hAnsi="Wingdings"/>
    </w:rPr>
  </w:style>
  <w:style w:type="character" w:customStyle="1" w:styleId="308">
    <w:name w:val="WW8Num28z4"/>
    <w:qFormat/>
    <w:uiPriority w:val="99"/>
    <w:rPr>
      <w:rFonts w:ascii="Courier New" w:hAnsi="Courier New"/>
    </w:rPr>
  </w:style>
  <w:style w:type="character" w:customStyle="1" w:styleId="309">
    <w:name w:val="WW8Num29z0"/>
    <w:qFormat/>
    <w:uiPriority w:val="99"/>
    <w:rPr>
      <w:rFonts w:ascii="Symbol" w:hAnsi="Symbol"/>
    </w:rPr>
  </w:style>
  <w:style w:type="character" w:customStyle="1" w:styleId="310">
    <w:name w:val="WW8Num29z1"/>
    <w:qFormat/>
    <w:uiPriority w:val="99"/>
    <w:rPr>
      <w:rFonts w:ascii="Courier New" w:hAnsi="Courier New"/>
    </w:rPr>
  </w:style>
  <w:style w:type="character" w:customStyle="1" w:styleId="311">
    <w:name w:val="WW8Num29z2"/>
    <w:qFormat/>
    <w:uiPriority w:val="99"/>
    <w:rPr>
      <w:rFonts w:ascii="Wingdings" w:hAnsi="Wingdings"/>
    </w:rPr>
  </w:style>
  <w:style w:type="character" w:customStyle="1" w:styleId="312">
    <w:name w:val="Основной шрифт абзаца1"/>
    <w:qFormat/>
    <w:uiPriority w:val="99"/>
  </w:style>
  <w:style w:type="paragraph" w:customStyle="1" w:styleId="313">
    <w:name w:val="Заголовок1"/>
    <w:basedOn w:val="1"/>
    <w:next w:val="11"/>
    <w:qFormat/>
    <w:uiPriority w:val="99"/>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customStyle="1" w:styleId="314">
    <w:name w:val="Указатель1"/>
    <w:basedOn w:val="1"/>
    <w:qFormat/>
    <w:uiPriority w:val="99"/>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315">
    <w:name w:val="Маркированный список 41"/>
    <w:basedOn w:val="1"/>
    <w:qFormat/>
    <w:uiPriority w:val="99"/>
    <w:pPr>
      <w:suppressAutoHyphens/>
      <w:spacing w:line="240" w:lineRule="auto"/>
      <w:ind w:firstLine="0"/>
    </w:pPr>
    <w:rPr>
      <w:sz w:val="20"/>
      <w:lang w:val="en-GB" w:eastAsia="ar-SA"/>
    </w:rPr>
  </w:style>
  <w:style w:type="paragraph" w:customStyle="1" w:styleId="316">
    <w:name w:val="Содержимое таблицы"/>
    <w:basedOn w:val="1"/>
    <w:qFormat/>
    <w:uiPriority w:val="99"/>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317">
    <w:name w:val="ConsPlu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318">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319">
    <w:name w:val="Рецензия1"/>
    <w:hidden/>
    <w:semiHidden/>
    <w:qFormat/>
    <w:uiPriority w:val="99"/>
    <w:rPr>
      <w:rFonts w:ascii="Times New Roman" w:hAnsi="Times New Roman" w:eastAsia="Times New Roman" w:cs="Times New Roman"/>
      <w:sz w:val="24"/>
      <w:lang w:val="ru-RU" w:eastAsia="ru-RU" w:bidi="ar-SA"/>
    </w:rPr>
  </w:style>
  <w:style w:type="paragraph" w:customStyle="1" w:styleId="320">
    <w:name w:val="Default"/>
    <w:qFormat/>
    <w:uiPriority w:val="99"/>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21">
    <w:name w:val="constitle"/>
    <w:basedOn w:val="1"/>
    <w:qFormat/>
    <w:uiPriority w:val="99"/>
    <w:pPr>
      <w:spacing w:before="100" w:beforeAutospacing="1" w:after="100" w:afterAutospacing="1" w:line="240" w:lineRule="auto"/>
      <w:ind w:firstLine="0"/>
    </w:pPr>
    <w:rPr>
      <w:szCs w:val="24"/>
    </w:rPr>
  </w:style>
  <w:style w:type="paragraph" w:customStyle="1" w:styleId="322">
    <w:name w:val="Заголовок статьи"/>
    <w:basedOn w:val="1"/>
    <w:next w:val="1"/>
    <w:qFormat/>
    <w:uiPriority w:val="99"/>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323">
    <w:name w:val="Комментарий"/>
    <w:basedOn w:val="1"/>
    <w:next w:val="1"/>
    <w:qFormat/>
    <w:uiPriority w:val="99"/>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324">
    <w:name w:val="f"/>
    <w:basedOn w:val="12"/>
    <w:qFormat/>
    <w:uiPriority w:val="99"/>
    <w:rPr>
      <w:rFonts w:cs="Times New Roman"/>
    </w:rPr>
  </w:style>
  <w:style w:type="paragraph" w:customStyle="1" w:styleId="325">
    <w:name w:val="Style36"/>
    <w:basedOn w:val="1"/>
    <w:next w:val="1"/>
    <w:qFormat/>
    <w:uiPriority w:val="99"/>
    <w:pPr>
      <w:widowControl w:val="0"/>
      <w:autoSpaceDE w:val="0"/>
      <w:autoSpaceDN w:val="0"/>
      <w:adjustRightInd w:val="0"/>
      <w:spacing w:line="277" w:lineRule="exact"/>
      <w:ind w:firstLine="0"/>
    </w:pPr>
    <w:rPr>
      <w:szCs w:val="24"/>
    </w:rPr>
  </w:style>
  <w:style w:type="paragraph" w:customStyle="1" w:styleId="326">
    <w:name w:val="Style69"/>
    <w:basedOn w:val="1"/>
    <w:next w:val="1"/>
    <w:qFormat/>
    <w:uiPriority w:val="99"/>
    <w:pPr>
      <w:widowControl w:val="0"/>
      <w:autoSpaceDE w:val="0"/>
      <w:autoSpaceDN w:val="0"/>
      <w:adjustRightInd w:val="0"/>
      <w:spacing w:line="259" w:lineRule="exact"/>
      <w:ind w:firstLine="0"/>
    </w:pPr>
    <w:rPr>
      <w:szCs w:val="24"/>
    </w:rPr>
  </w:style>
  <w:style w:type="character" w:customStyle="1" w:styleId="327">
    <w:name w:val="Font Style102"/>
    <w:basedOn w:val="12"/>
    <w:qFormat/>
    <w:uiPriority w:val="99"/>
    <w:rPr>
      <w:rFonts w:cs="Times New Roman"/>
      <w:b/>
      <w:bCs/>
      <w:sz w:val="22"/>
      <w:szCs w:val="22"/>
    </w:rPr>
  </w:style>
  <w:style w:type="character" w:customStyle="1" w:styleId="328">
    <w:name w:val="Font Style103"/>
    <w:basedOn w:val="12"/>
    <w:qFormat/>
    <w:uiPriority w:val="99"/>
    <w:rPr>
      <w:rFonts w:cs="Times New Roman"/>
      <w:sz w:val="22"/>
      <w:szCs w:val="22"/>
    </w:rPr>
  </w:style>
  <w:style w:type="paragraph" w:customStyle="1" w:styleId="329">
    <w:name w:val="Основной текст с отступом2"/>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330">
    <w:name w:val="titledict"/>
    <w:basedOn w:val="1"/>
    <w:qFormat/>
    <w:uiPriority w:val="99"/>
    <w:pPr>
      <w:spacing w:before="120" w:after="240" w:line="240" w:lineRule="auto"/>
      <w:ind w:firstLine="0"/>
    </w:pPr>
    <w:rPr>
      <w:vanish/>
      <w:szCs w:val="24"/>
    </w:rPr>
  </w:style>
  <w:style w:type="character" w:customStyle="1" w:styleId="331">
    <w:name w:val="ep"/>
    <w:basedOn w:val="12"/>
    <w:qFormat/>
    <w:uiPriority w:val="99"/>
    <w:rPr>
      <w:rFonts w:cs="Times New Roman"/>
    </w:rPr>
  </w:style>
  <w:style w:type="paragraph" w:customStyle="1" w:styleId="332">
    <w:name w:val="tekstob"/>
    <w:basedOn w:val="1"/>
    <w:qFormat/>
    <w:uiPriority w:val="99"/>
    <w:pPr>
      <w:spacing w:before="100" w:beforeAutospacing="1" w:after="100" w:afterAutospacing="1" w:line="240" w:lineRule="auto"/>
      <w:ind w:firstLine="0"/>
    </w:pPr>
    <w:rPr>
      <w:szCs w:val="24"/>
    </w:rPr>
  </w:style>
  <w:style w:type="paragraph" w:customStyle="1" w:styleId="333">
    <w:name w:val="tekstvlev"/>
    <w:basedOn w:val="1"/>
    <w:qFormat/>
    <w:uiPriority w:val="99"/>
    <w:pPr>
      <w:spacing w:before="100" w:beforeAutospacing="1" w:after="100" w:afterAutospacing="1" w:line="240" w:lineRule="auto"/>
      <w:ind w:firstLine="0"/>
    </w:pPr>
    <w:rPr>
      <w:szCs w:val="24"/>
    </w:rPr>
  </w:style>
  <w:style w:type="paragraph" w:customStyle="1" w:styleId="334">
    <w:name w:val="Знак12"/>
    <w:basedOn w:val="1"/>
    <w:qFormat/>
    <w:uiPriority w:val="99"/>
    <w:pPr>
      <w:spacing w:before="100" w:beforeAutospacing="1" w:after="100" w:afterAutospacing="1" w:line="240" w:lineRule="auto"/>
      <w:ind w:firstLine="0"/>
    </w:pPr>
    <w:rPr>
      <w:rFonts w:ascii="Tahoma" w:hAnsi="Tahoma"/>
      <w:sz w:val="20"/>
      <w:lang w:val="en-US" w:eastAsia="en-US"/>
    </w:rPr>
  </w:style>
  <w:style w:type="character" w:customStyle="1" w:styleId="335">
    <w:name w:val="apple-converted-space"/>
    <w:basedOn w:val="12"/>
    <w:qFormat/>
    <w:uiPriority w:val="0"/>
    <w:rPr>
      <w:rFonts w:cs="Times New Roman"/>
    </w:rPr>
  </w:style>
  <w:style w:type="character" w:customStyle="1" w:styleId="336">
    <w:name w:val="highlight highlight_active"/>
    <w:basedOn w:val="12"/>
    <w:qFormat/>
    <w:uiPriority w:val="99"/>
    <w:rPr>
      <w:rFonts w:cs="Times New Roman"/>
    </w:rPr>
  </w:style>
  <w:style w:type="character" w:customStyle="1" w:styleId="337">
    <w:name w:val="ConsNormal Знак"/>
    <w:basedOn w:val="12"/>
    <w:link w:val="207"/>
    <w:qFormat/>
    <w:locked/>
    <w:uiPriority w:val="99"/>
    <w:rPr>
      <w:rFonts w:ascii="Arial" w:hAnsi="Arial" w:cs="Arial"/>
      <w:lang w:val="ru-RU" w:eastAsia="ar-SA" w:bidi="ar-SA"/>
    </w:rPr>
  </w:style>
  <w:style w:type="paragraph" w:customStyle="1" w:styleId="338">
    <w:name w:val="justppt"/>
    <w:basedOn w:val="1"/>
    <w:qFormat/>
    <w:uiPriority w:val="99"/>
    <w:pPr>
      <w:spacing w:before="100" w:beforeAutospacing="1" w:after="100" w:afterAutospacing="1" w:line="240" w:lineRule="auto"/>
      <w:ind w:firstLine="0"/>
    </w:pPr>
    <w:rPr>
      <w:szCs w:val="24"/>
    </w:rPr>
  </w:style>
  <w:style w:type="paragraph" w:customStyle="1" w:styleId="339">
    <w:name w:val="З2"/>
    <w:basedOn w:val="1"/>
    <w:next w:val="1"/>
    <w:qFormat/>
    <w:uiPriority w:val="99"/>
    <w:pPr>
      <w:ind w:firstLine="748"/>
      <w:jc w:val="both"/>
    </w:pPr>
    <w:rPr>
      <w:b/>
    </w:rPr>
  </w:style>
  <w:style w:type="paragraph" w:customStyle="1" w:styleId="340">
    <w:name w:val="Обычный2"/>
    <w:qFormat/>
    <w:uiPriority w:val="99"/>
    <w:pPr>
      <w:widowControl w:val="0"/>
      <w:tabs>
        <w:tab w:val="right" w:pos="567"/>
      </w:tabs>
      <w:ind w:firstLine="567"/>
      <w:jc w:val="both"/>
    </w:pPr>
    <w:rPr>
      <w:rFonts w:ascii="Kudriashov" w:hAnsi="Kudriashov" w:eastAsia="Times New Roman" w:cs="Times New Roman"/>
      <w:sz w:val="24"/>
      <w:lang w:val="ru-RU" w:eastAsia="ru-RU" w:bidi="ar-SA"/>
    </w:rPr>
  </w:style>
  <w:style w:type="paragraph" w:customStyle="1" w:styleId="341">
    <w:name w:val="Знак Знак Знак Знак Знак Знак Знак Знак Знак Знак Знак Знак Знак Знак Знак Знак Знак"/>
    <w:basedOn w:val="1"/>
    <w:qFormat/>
    <w:uiPriority w:val="99"/>
    <w:pPr>
      <w:spacing w:after="160" w:line="240" w:lineRule="exact"/>
      <w:ind w:firstLine="0"/>
    </w:pPr>
    <w:rPr>
      <w:rFonts w:ascii="Verdana" w:hAnsi="Verdana" w:cs="Verdana"/>
      <w:szCs w:val="24"/>
      <w:lang w:val="en-US" w:eastAsia="en-US"/>
    </w:rPr>
  </w:style>
  <w:style w:type="character" w:customStyle="1" w:styleId="342">
    <w:name w:val="s_10"/>
    <w:basedOn w:val="12"/>
    <w:qFormat/>
    <w:uiPriority w:val="99"/>
    <w:rPr>
      <w:rFonts w:cs="Times New Roman"/>
    </w:rPr>
  </w:style>
  <w:style w:type="character" w:customStyle="1" w:styleId="343">
    <w:name w:val="Таблица - текст основной Знак"/>
    <w:basedOn w:val="12"/>
    <w:link w:val="344"/>
    <w:qFormat/>
    <w:locked/>
    <w:uiPriority w:val="99"/>
    <w:rPr>
      <w:rFonts w:ascii="Arial" w:hAnsi="Arial" w:cs="Arial"/>
      <w:color w:val="000000"/>
      <w:lang w:eastAsia="en-US"/>
    </w:rPr>
  </w:style>
  <w:style w:type="paragraph" w:customStyle="1" w:styleId="344">
    <w:name w:val="Таблица - текст основной"/>
    <w:basedOn w:val="11"/>
    <w:link w:val="343"/>
    <w:qFormat/>
    <w:uiPriority w:val="99"/>
    <w:pPr>
      <w:suppressAutoHyphens/>
      <w:spacing w:before="40" w:after="0" w:line="276" w:lineRule="auto"/>
      <w:jc w:val="left"/>
    </w:pPr>
    <w:rPr>
      <w:rFonts w:ascii="Arial" w:hAnsi="Arial" w:cs="Arial"/>
      <w:color w:val="000000"/>
      <w:sz w:val="20"/>
      <w:szCs w:val="20"/>
      <w:lang w:eastAsia="en-US"/>
    </w:rPr>
  </w:style>
  <w:style w:type="paragraph" w:customStyle="1" w:styleId="345">
    <w:name w:val="Таблица - шапка"/>
    <w:basedOn w:val="1"/>
    <w:qFormat/>
    <w:uiPriority w:val="99"/>
    <w:pPr>
      <w:suppressAutoHyphens/>
      <w:spacing w:before="60" w:after="60" w:line="240" w:lineRule="auto"/>
      <w:ind w:firstLine="0"/>
      <w:jc w:val="center"/>
    </w:pPr>
    <w:rPr>
      <w:rFonts w:ascii="Arial" w:hAnsi="Arial" w:cs="Arial"/>
      <w:b/>
      <w:sz w:val="20"/>
      <w:lang w:eastAsia="en-US"/>
    </w:rPr>
  </w:style>
  <w:style w:type="paragraph" w:customStyle="1" w:styleId="346">
    <w:name w:val="S_Заголовок 2 Знак"/>
    <w:basedOn w:val="3"/>
    <w:link w:val="347"/>
    <w:qFormat/>
    <w:uiPriority w:val="99"/>
    <w:pPr>
      <w:keepNext w:val="0"/>
      <w:keepLines w:val="0"/>
      <w:spacing w:before="0"/>
      <w:jc w:val="center"/>
    </w:pPr>
    <w:rPr>
      <w:rFonts w:ascii="Times New Roman" w:hAnsi="Times New Roman"/>
      <w:bCs w:val="0"/>
      <w:color w:val="auto"/>
      <w:sz w:val="24"/>
      <w:szCs w:val="24"/>
    </w:rPr>
  </w:style>
  <w:style w:type="character" w:customStyle="1" w:styleId="347">
    <w:name w:val="S_Заголовок 2 Знак Знак"/>
    <w:basedOn w:val="12"/>
    <w:link w:val="346"/>
    <w:qFormat/>
    <w:locked/>
    <w:uiPriority w:val="99"/>
    <w:rPr>
      <w:rFonts w:ascii="Times New Roman" w:hAnsi="Times New Roman" w:cs="Times New Roman"/>
      <w:b/>
      <w:sz w:val="24"/>
      <w:szCs w:val="24"/>
    </w:rPr>
  </w:style>
  <w:style w:type="paragraph" w:customStyle="1" w:styleId="348">
    <w:name w:val="ОВОС Шер Основой текст"/>
    <w:basedOn w:val="67"/>
    <w:qFormat/>
    <w:uiPriority w:val="99"/>
    <w:pPr>
      <w:spacing w:line="360" w:lineRule="auto"/>
      <w:ind w:left="709"/>
    </w:pPr>
    <w:rPr>
      <w:sz w:val="24"/>
    </w:rPr>
  </w:style>
  <w:style w:type="paragraph" w:customStyle="1" w:styleId="349">
    <w:name w:val="ConsPlusCell"/>
    <w:qFormat/>
    <w:uiPriority w:val="99"/>
    <w:pPr>
      <w:widowControl w:val="0"/>
      <w:autoSpaceDE w:val="0"/>
      <w:autoSpaceDN w:val="0"/>
      <w:adjustRightInd w:val="0"/>
    </w:pPr>
    <w:rPr>
      <w:rFonts w:ascii="Arial" w:hAnsi="Arial" w:eastAsia="Times New Roman" w:cs="Arial"/>
      <w:lang w:val="ru-RU" w:eastAsia="ru-RU" w:bidi="ar-SA"/>
    </w:rPr>
  </w:style>
  <w:style w:type="paragraph" w:customStyle="1" w:styleId="350">
    <w:name w:val="Normal + 10 пт полужирный По центру Слева:  -02 см Справ..."/>
    <w:basedOn w:val="1"/>
    <w:link w:val="352"/>
    <w:qFormat/>
    <w:uiPriority w:val="99"/>
    <w:pPr>
      <w:spacing w:line="240" w:lineRule="auto"/>
      <w:ind w:left="-113" w:right="-113" w:firstLine="0"/>
      <w:jc w:val="center"/>
    </w:pPr>
    <w:rPr>
      <w:b/>
      <w:bCs/>
      <w:sz w:val="20"/>
    </w:rPr>
  </w:style>
  <w:style w:type="paragraph" w:customStyle="1" w:styleId="351">
    <w:name w:val="Обычный3"/>
    <w:link w:val="500"/>
    <w:qFormat/>
    <w:uiPriority w:val="99"/>
    <w:pPr>
      <w:snapToGrid w:val="0"/>
    </w:pPr>
    <w:rPr>
      <w:rFonts w:ascii="Times New Roman" w:hAnsi="Times New Roman" w:eastAsia="Times New Roman" w:cs="Times New Roman"/>
      <w:sz w:val="22"/>
      <w:lang w:val="ru-RU" w:eastAsia="ru-RU" w:bidi="ar-SA"/>
    </w:rPr>
  </w:style>
  <w:style w:type="character" w:customStyle="1" w:styleId="352">
    <w:name w:val="Normal + 10 пт полужирный По центру Слева:  -02 см Справ... Знак"/>
    <w:basedOn w:val="12"/>
    <w:link w:val="350"/>
    <w:qFormat/>
    <w:locked/>
    <w:uiPriority w:val="99"/>
    <w:rPr>
      <w:rFonts w:ascii="Times New Roman" w:hAnsi="Times New Roman" w:cs="Times New Roman"/>
      <w:b/>
      <w:bCs/>
    </w:rPr>
  </w:style>
  <w:style w:type="paragraph" w:customStyle="1" w:styleId="353">
    <w:name w:val="xl22"/>
    <w:basedOn w:val="1"/>
    <w:semiHidden/>
    <w:qFormat/>
    <w:uiPriority w:val="99"/>
    <w:pPr>
      <w:spacing w:before="100" w:beforeAutospacing="1" w:after="100" w:afterAutospacing="1"/>
      <w:ind w:firstLine="709"/>
      <w:jc w:val="center"/>
    </w:pPr>
    <w:rPr>
      <w:szCs w:val="24"/>
    </w:rPr>
  </w:style>
  <w:style w:type="paragraph" w:customStyle="1" w:styleId="354">
    <w:name w:val="Заглавие раздела"/>
    <w:basedOn w:val="3"/>
    <w:semiHidden/>
    <w:qFormat/>
    <w:uiPriority w:val="99"/>
    <w:pPr>
      <w:keepNext w:val="0"/>
      <w:keepLines w:val="0"/>
      <w:tabs>
        <w:tab w:val="left" w:pos="555"/>
        <w:tab w:val="left"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355">
    <w:name w:val="Заголовок_1 Знак"/>
    <w:basedOn w:val="1"/>
    <w:link w:val="356"/>
    <w:semiHidden/>
    <w:qFormat/>
    <w:uiPriority w:val="99"/>
    <w:pPr>
      <w:tabs>
        <w:tab w:val="left" w:pos="900"/>
      </w:tabs>
      <w:spacing w:line="240" w:lineRule="auto"/>
      <w:ind w:left="900" w:hanging="360"/>
      <w:jc w:val="center"/>
    </w:pPr>
    <w:rPr>
      <w:szCs w:val="24"/>
    </w:rPr>
  </w:style>
  <w:style w:type="character" w:customStyle="1" w:styleId="356">
    <w:name w:val="Заголовок_1 Знак Знак"/>
    <w:basedOn w:val="12"/>
    <w:link w:val="355"/>
    <w:semiHidden/>
    <w:qFormat/>
    <w:locked/>
    <w:uiPriority w:val="99"/>
    <w:rPr>
      <w:rFonts w:ascii="Times New Roman" w:hAnsi="Times New Roman" w:cs="Times New Roman"/>
      <w:sz w:val="24"/>
      <w:szCs w:val="24"/>
    </w:rPr>
  </w:style>
  <w:style w:type="paragraph" w:customStyle="1" w:styleId="357">
    <w:name w:val="Неразрывный основной текст"/>
    <w:basedOn w:val="11"/>
    <w:semiHidden/>
    <w:qFormat/>
    <w:uiPriority w:val="99"/>
    <w:pPr>
      <w:keepNext/>
      <w:spacing w:after="240" w:line="240" w:lineRule="atLeast"/>
      <w:ind w:left="1080" w:firstLine="709"/>
      <w:jc w:val="both"/>
    </w:pPr>
    <w:rPr>
      <w:rFonts w:ascii="Arial" w:hAnsi="Arial" w:cs="Arial"/>
      <w:spacing w:val="-5"/>
      <w:sz w:val="20"/>
      <w:szCs w:val="20"/>
      <w:lang w:eastAsia="en-US"/>
    </w:rPr>
  </w:style>
  <w:style w:type="paragraph" w:customStyle="1" w:styleId="358">
    <w:name w:val="Рисунок"/>
    <w:basedOn w:val="1"/>
    <w:next w:val="42"/>
    <w:semiHidden/>
    <w:qFormat/>
    <w:uiPriority w:val="99"/>
    <w:pPr>
      <w:keepNext/>
      <w:ind w:left="1080" w:firstLine="709"/>
      <w:jc w:val="both"/>
    </w:pPr>
    <w:rPr>
      <w:rFonts w:ascii="Arial" w:hAnsi="Arial" w:cs="Arial"/>
      <w:spacing w:val="-5"/>
      <w:sz w:val="20"/>
      <w:lang w:eastAsia="en-US"/>
    </w:rPr>
  </w:style>
  <w:style w:type="paragraph" w:customStyle="1" w:styleId="359">
    <w:name w:val="Название части"/>
    <w:basedOn w:val="1"/>
    <w:semiHidden/>
    <w:qFormat/>
    <w:uiPriority w:val="9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360">
    <w:name w:val="Подзаголовок главы"/>
    <w:basedOn w:val="78"/>
    <w:semiHidden/>
    <w:qFormat/>
    <w:uiPriority w:val="99"/>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361">
    <w:name w:val="Название предприятия"/>
    <w:basedOn w:val="1"/>
    <w:semiHidden/>
    <w:qFormat/>
    <w:uiPriority w:val="9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62">
    <w:name w:val="Маркированный_1"/>
    <w:basedOn w:val="1"/>
    <w:link w:val="363"/>
    <w:semiHidden/>
    <w:qFormat/>
    <w:uiPriority w:val="99"/>
    <w:pPr>
      <w:numPr>
        <w:ilvl w:val="1"/>
        <w:numId w:val="4"/>
      </w:numPr>
      <w:tabs>
        <w:tab w:val="left" w:pos="900"/>
      </w:tabs>
      <w:jc w:val="both"/>
    </w:pPr>
    <w:rPr>
      <w:szCs w:val="24"/>
    </w:rPr>
  </w:style>
  <w:style w:type="character" w:customStyle="1" w:styleId="363">
    <w:name w:val="Маркированный_1 Знак"/>
    <w:basedOn w:val="12"/>
    <w:link w:val="362"/>
    <w:semiHidden/>
    <w:qFormat/>
    <w:locked/>
    <w:uiPriority w:val="99"/>
    <w:rPr>
      <w:rFonts w:ascii="Times New Roman" w:hAnsi="Times New Roman"/>
      <w:sz w:val="24"/>
      <w:szCs w:val="24"/>
    </w:rPr>
  </w:style>
  <w:style w:type="paragraph" w:customStyle="1" w:styleId="364">
    <w:name w:val="Текст таблицы"/>
    <w:basedOn w:val="1"/>
    <w:semiHidden/>
    <w:qFormat/>
    <w:uiPriority w:val="99"/>
    <w:pPr>
      <w:spacing w:before="60"/>
      <w:ind w:firstLine="709"/>
      <w:jc w:val="both"/>
    </w:pPr>
    <w:rPr>
      <w:rFonts w:ascii="Arial" w:hAnsi="Arial" w:cs="Arial"/>
      <w:spacing w:val="-5"/>
      <w:sz w:val="16"/>
      <w:szCs w:val="16"/>
      <w:lang w:eastAsia="en-US"/>
    </w:rPr>
  </w:style>
  <w:style w:type="paragraph" w:customStyle="1" w:styleId="365">
    <w:name w:val="Подчеркнутый"/>
    <w:basedOn w:val="1"/>
    <w:link w:val="366"/>
    <w:semiHidden/>
    <w:qFormat/>
    <w:uiPriority w:val="99"/>
    <w:pPr>
      <w:ind w:firstLine="709"/>
      <w:jc w:val="both"/>
    </w:pPr>
    <w:rPr>
      <w:szCs w:val="24"/>
      <w:u w:val="single"/>
    </w:rPr>
  </w:style>
  <w:style w:type="character" w:customStyle="1" w:styleId="366">
    <w:name w:val="Подчеркнутый Знак"/>
    <w:basedOn w:val="12"/>
    <w:link w:val="365"/>
    <w:semiHidden/>
    <w:qFormat/>
    <w:locked/>
    <w:uiPriority w:val="99"/>
    <w:rPr>
      <w:rFonts w:ascii="Times New Roman" w:hAnsi="Times New Roman" w:cs="Times New Roman"/>
      <w:sz w:val="24"/>
      <w:szCs w:val="24"/>
      <w:u w:val="single"/>
    </w:rPr>
  </w:style>
  <w:style w:type="paragraph" w:customStyle="1" w:styleId="367">
    <w:name w:val="Название документа"/>
    <w:basedOn w:val="1"/>
    <w:semiHidden/>
    <w:qFormat/>
    <w:uiPriority w:val="99"/>
    <w:pPr>
      <w:keepNext/>
      <w:keepLines/>
      <w:pBdr>
        <w:top w:val="single" w:color="auto" w:sz="48" w:space="31"/>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368">
    <w:name w:val="Нижний колонтитул (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69">
    <w:name w:val="Нижний колонтитул (перв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0">
    <w:name w:val="Нижний колонтитул (не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1">
    <w:name w:val="Подзаголовок части"/>
    <w:basedOn w:val="1"/>
    <w:next w:val="11"/>
    <w:semiHidden/>
    <w:qFormat/>
    <w:uiPriority w:val="99"/>
    <w:pPr>
      <w:keepNext/>
      <w:spacing w:before="360" w:after="120"/>
      <w:ind w:left="1080" w:firstLine="709"/>
      <w:jc w:val="both"/>
    </w:pPr>
    <w:rPr>
      <w:rFonts w:ascii="Arial" w:hAnsi="Arial" w:cs="Arial"/>
      <w:i/>
      <w:iCs/>
      <w:spacing w:val="-5"/>
      <w:kern w:val="28"/>
      <w:sz w:val="26"/>
      <w:szCs w:val="26"/>
      <w:lang w:eastAsia="en-US"/>
    </w:rPr>
  </w:style>
  <w:style w:type="paragraph" w:customStyle="1" w:styleId="372">
    <w:name w:val="Обратный адрес"/>
    <w:basedOn w:val="1"/>
    <w:semiHidden/>
    <w:qFormat/>
    <w:uiPriority w:val="9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373">
    <w:name w:val="Название раздела"/>
    <w:basedOn w:val="1"/>
    <w:next w:val="11"/>
    <w:semiHidden/>
    <w:qFormat/>
    <w:uiPriority w:val="99"/>
    <w:pPr>
      <w:pBdr>
        <w:bottom w:val="single" w:color="auto" w:sz="6" w:space="2"/>
      </w:pBdr>
      <w:spacing w:before="360" w:after="960"/>
      <w:ind w:firstLine="709"/>
      <w:jc w:val="both"/>
    </w:pPr>
    <w:rPr>
      <w:rFonts w:ascii="Arial Black" w:hAnsi="Arial Black" w:cs="Arial Black"/>
      <w:spacing w:val="-35"/>
      <w:sz w:val="54"/>
      <w:szCs w:val="54"/>
    </w:rPr>
  </w:style>
  <w:style w:type="paragraph" w:customStyle="1" w:styleId="374">
    <w:name w:val="Подзаголовок титульного листа"/>
    <w:basedOn w:val="1"/>
    <w:next w:val="11"/>
    <w:semiHidden/>
    <w:qFormat/>
    <w:uiPriority w:val="99"/>
    <w:pPr>
      <w:pBdr>
        <w:top w:val="single" w:color="auto" w:sz="6" w:space="24"/>
      </w:pBdr>
      <w:spacing w:line="480" w:lineRule="atLeast"/>
      <w:ind w:left="835" w:right="835" w:firstLine="709"/>
      <w:jc w:val="both"/>
    </w:pPr>
    <w:rPr>
      <w:rFonts w:ascii="Arial" w:hAnsi="Arial" w:cs="Arial"/>
      <w:b/>
      <w:bCs/>
      <w:spacing w:val="-30"/>
      <w:sz w:val="48"/>
      <w:szCs w:val="48"/>
    </w:rPr>
  </w:style>
  <w:style w:type="character" w:customStyle="1" w:styleId="375">
    <w:name w:val="Надстрочный"/>
    <w:semiHidden/>
    <w:qFormat/>
    <w:uiPriority w:val="99"/>
    <w:rPr>
      <w:b/>
      <w:vertAlign w:val="superscript"/>
    </w:rPr>
  </w:style>
  <w:style w:type="character" w:customStyle="1" w:styleId="376">
    <w:name w:val="Подпись Знак"/>
    <w:basedOn w:val="12"/>
    <w:link w:val="79"/>
    <w:qFormat/>
    <w:locked/>
    <w:uiPriority w:val="99"/>
    <w:rPr>
      <w:rFonts w:ascii="Arial" w:hAnsi="Arial" w:cs="Arial"/>
      <w:spacing w:val="-5"/>
      <w:lang w:eastAsia="en-US"/>
    </w:rPr>
  </w:style>
  <w:style w:type="character" w:customStyle="1" w:styleId="377">
    <w:name w:val="Приветствие Знак"/>
    <w:basedOn w:val="12"/>
    <w:link w:val="80"/>
    <w:qFormat/>
    <w:locked/>
    <w:uiPriority w:val="99"/>
    <w:rPr>
      <w:rFonts w:ascii="Arial" w:hAnsi="Arial" w:cs="Arial"/>
      <w:spacing w:val="-5"/>
      <w:lang w:eastAsia="en-US"/>
    </w:rPr>
  </w:style>
  <w:style w:type="character" w:customStyle="1" w:styleId="378">
    <w:name w:val="Прощание Знак"/>
    <w:basedOn w:val="12"/>
    <w:link w:val="37"/>
    <w:qFormat/>
    <w:locked/>
    <w:uiPriority w:val="99"/>
    <w:rPr>
      <w:rFonts w:ascii="Arial" w:hAnsi="Arial" w:cs="Arial"/>
      <w:spacing w:val="-5"/>
      <w:lang w:eastAsia="en-US"/>
    </w:rPr>
  </w:style>
  <w:style w:type="character" w:customStyle="1" w:styleId="379">
    <w:name w:val="Стандартный HTML Знак"/>
    <w:basedOn w:val="12"/>
    <w:link w:val="88"/>
    <w:qFormat/>
    <w:locked/>
    <w:uiPriority w:val="99"/>
    <w:rPr>
      <w:rFonts w:ascii="Courier New" w:hAnsi="Courier New" w:cs="Courier New"/>
      <w:spacing w:val="-5"/>
      <w:lang w:eastAsia="en-US"/>
    </w:rPr>
  </w:style>
  <w:style w:type="character" w:customStyle="1" w:styleId="380">
    <w:name w:val="Электронная подпись Знак"/>
    <w:basedOn w:val="12"/>
    <w:link w:val="91"/>
    <w:qFormat/>
    <w:locked/>
    <w:uiPriority w:val="99"/>
    <w:rPr>
      <w:rFonts w:ascii="Arial" w:hAnsi="Arial" w:cs="Arial"/>
      <w:spacing w:val="-5"/>
      <w:lang w:eastAsia="en-US"/>
    </w:rPr>
  </w:style>
  <w:style w:type="paragraph" w:customStyle="1" w:styleId="381">
    <w:name w:val="ConsTitle"/>
    <w:semiHidden/>
    <w:qFormat/>
    <w:uiPriority w:val="99"/>
    <w:pPr>
      <w:widowControl w:val="0"/>
      <w:autoSpaceDE w:val="0"/>
      <w:autoSpaceDN w:val="0"/>
      <w:adjustRightInd w:val="0"/>
      <w:ind w:right="19772"/>
    </w:pPr>
    <w:rPr>
      <w:rFonts w:ascii="Arial" w:hAnsi="Arial" w:eastAsia="Times New Roman" w:cs="Arial"/>
      <w:b/>
      <w:bCs/>
      <w:sz w:val="16"/>
      <w:szCs w:val="16"/>
      <w:lang w:val="ru-RU" w:eastAsia="ru-RU" w:bidi="ar-SA"/>
    </w:rPr>
  </w:style>
  <w:style w:type="paragraph" w:customStyle="1" w:styleId="382">
    <w:name w:val="Стиль1"/>
    <w:basedOn w:val="1"/>
    <w:semiHidden/>
    <w:qFormat/>
    <w:uiPriority w:val="99"/>
    <w:pPr>
      <w:ind w:firstLine="540"/>
      <w:jc w:val="center"/>
    </w:pPr>
    <w:rPr>
      <w:b/>
      <w:szCs w:val="24"/>
    </w:rPr>
  </w:style>
  <w:style w:type="paragraph" w:customStyle="1" w:styleId="383">
    <w:name w:val="Стиль2"/>
    <w:basedOn w:val="1"/>
    <w:next w:val="382"/>
    <w:semiHidden/>
    <w:qFormat/>
    <w:uiPriority w:val="99"/>
    <w:pPr>
      <w:ind w:right="-8" w:firstLine="720"/>
      <w:jc w:val="center"/>
    </w:pPr>
    <w:rPr>
      <w:b/>
      <w:caps/>
      <w:szCs w:val="24"/>
    </w:rPr>
  </w:style>
  <w:style w:type="character" w:customStyle="1" w:styleId="384">
    <w:name w:val="Текст примечания Знак"/>
    <w:basedOn w:val="12"/>
    <w:link w:val="43"/>
    <w:qFormat/>
    <w:locked/>
    <w:uiPriority w:val="99"/>
    <w:rPr>
      <w:rFonts w:ascii="Times New Roman" w:hAnsi="Times New Roman" w:cs="Times New Roman"/>
    </w:rPr>
  </w:style>
  <w:style w:type="character" w:customStyle="1" w:styleId="385">
    <w:name w:val="Тема примечания Знак"/>
    <w:basedOn w:val="384"/>
    <w:link w:val="45"/>
    <w:qFormat/>
    <w:locked/>
    <w:uiPriority w:val="99"/>
    <w:rPr>
      <w:rFonts w:ascii="Times New Roman" w:hAnsi="Times New Roman" w:cs="Times New Roman"/>
      <w:b/>
      <w:bCs/>
    </w:rPr>
  </w:style>
  <w:style w:type="character" w:customStyle="1" w:styleId="386">
    <w:name w:val="Маркированный_1 Знак1"/>
    <w:basedOn w:val="12"/>
    <w:semiHidden/>
    <w:qFormat/>
    <w:uiPriority w:val="99"/>
    <w:rPr>
      <w:rFonts w:cs="Times New Roman"/>
    </w:rPr>
  </w:style>
  <w:style w:type="paragraph" w:customStyle="1" w:styleId="387">
    <w:name w:val="База заголовка"/>
    <w:basedOn w:val="1"/>
    <w:next w:val="11"/>
    <w:semiHidden/>
    <w:qFormat/>
    <w:uiPriority w:val="9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388">
    <w:name w:val="Цитаты"/>
    <w:basedOn w:val="1"/>
    <w:semiHidden/>
    <w:qFormat/>
    <w:uiPriority w:val="99"/>
    <w:pPr>
      <w:pBdr>
        <w:top w:val="single" w:color="FFFFFF" w:sz="12" w:space="12"/>
        <w:left w:val="single" w:color="FFFFFF" w:sz="6" w:space="12"/>
        <w:bottom w:val="single" w:color="FFFFFF" w:sz="6" w:space="12"/>
        <w:right w:val="single" w:color="FFFFFF" w:sz="6" w:space="12"/>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389">
    <w:name w:val="Заголовок части"/>
    <w:basedOn w:val="1"/>
    <w:semiHidden/>
    <w:qFormat/>
    <w:uiPriority w:val="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390">
    <w:name w:val="База сноски"/>
    <w:basedOn w:val="1"/>
    <w:semiHidden/>
    <w:qFormat/>
    <w:uiPriority w:val="99"/>
    <w:pPr>
      <w:keepLines/>
      <w:spacing w:line="200" w:lineRule="atLeast"/>
      <w:ind w:left="1080" w:firstLine="709"/>
      <w:jc w:val="both"/>
    </w:pPr>
    <w:rPr>
      <w:rFonts w:ascii="Arial" w:hAnsi="Arial" w:cs="Arial"/>
      <w:spacing w:val="-5"/>
      <w:sz w:val="16"/>
      <w:szCs w:val="16"/>
      <w:lang w:eastAsia="en-US"/>
    </w:rPr>
  </w:style>
  <w:style w:type="paragraph" w:customStyle="1" w:styleId="391">
    <w:name w:val="Заголовок титульного листа"/>
    <w:basedOn w:val="1"/>
    <w:next w:val="1"/>
    <w:semiHidden/>
    <w:qFormat/>
    <w:uiPriority w:val="99"/>
    <w:pPr>
      <w:ind w:left="3060" w:firstLine="0"/>
      <w:jc w:val="right"/>
    </w:pPr>
    <w:rPr>
      <w:b/>
      <w:caps/>
      <w:szCs w:val="24"/>
    </w:rPr>
  </w:style>
  <w:style w:type="paragraph" w:customStyle="1" w:styleId="392">
    <w:name w:val="База верхнего колонтитула"/>
    <w:basedOn w:val="1"/>
    <w:semiHidden/>
    <w:qFormat/>
    <w:uiPriority w:val="9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393">
    <w:name w:val="Верхний колонтитул (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4">
    <w:name w:val="Верхний колонтитул (первый)"/>
    <w:basedOn w:val="51"/>
    <w:semiHidden/>
    <w:qFormat/>
    <w:uiPriority w:val="99"/>
    <w:pPr>
      <w:keepLines/>
      <w:pBdr>
        <w:top w:val="single" w:color="auto" w:sz="6" w:space="2"/>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395">
    <w:name w:val="Верхний колонтитул (не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6">
    <w:name w:val="База указателя"/>
    <w:basedOn w:val="1"/>
    <w:semiHidden/>
    <w:qFormat/>
    <w:uiPriority w:val="99"/>
    <w:pPr>
      <w:spacing w:line="240" w:lineRule="atLeast"/>
      <w:ind w:left="360" w:hanging="360"/>
      <w:jc w:val="both"/>
    </w:pPr>
    <w:rPr>
      <w:rFonts w:ascii="Arial" w:hAnsi="Arial" w:cs="Arial"/>
      <w:spacing w:val="-5"/>
      <w:sz w:val="18"/>
      <w:szCs w:val="18"/>
      <w:lang w:eastAsia="en-US"/>
    </w:rPr>
  </w:style>
  <w:style w:type="character" w:customStyle="1" w:styleId="397">
    <w:name w:val="Вступление"/>
    <w:semiHidden/>
    <w:qFormat/>
    <w:uiPriority w:val="99"/>
    <w:rPr>
      <w:rFonts w:ascii="Arial Black" w:hAnsi="Arial Black"/>
      <w:spacing w:val="-4"/>
      <w:sz w:val="18"/>
    </w:rPr>
  </w:style>
  <w:style w:type="character" w:customStyle="1" w:styleId="398">
    <w:name w:val="Шапка Знак"/>
    <w:basedOn w:val="12"/>
    <w:link w:val="90"/>
    <w:qFormat/>
    <w:locked/>
    <w:uiPriority w:val="99"/>
    <w:rPr>
      <w:rFonts w:ascii="Arial" w:hAnsi="Arial" w:cs="Arial"/>
      <w:sz w:val="22"/>
      <w:szCs w:val="22"/>
      <w:lang w:eastAsia="en-US"/>
    </w:rPr>
  </w:style>
  <w:style w:type="character" w:customStyle="1" w:styleId="399">
    <w:name w:val="Девиз"/>
    <w:basedOn w:val="12"/>
    <w:semiHidden/>
    <w:qFormat/>
    <w:uiPriority w:val="99"/>
    <w:rPr>
      <w:rFonts w:cs="Times New Roman"/>
      <w:i/>
      <w:iCs/>
      <w:spacing w:val="-6"/>
      <w:sz w:val="24"/>
      <w:szCs w:val="24"/>
      <w:lang w:val="ru-RU"/>
    </w:rPr>
  </w:style>
  <w:style w:type="paragraph" w:customStyle="1" w:styleId="400">
    <w:name w:val="База оглавления"/>
    <w:basedOn w:val="1"/>
    <w:semiHidden/>
    <w:qFormat/>
    <w:uiPriority w:val="99"/>
    <w:pPr>
      <w:tabs>
        <w:tab w:val="right" w:leader="dot" w:pos="6480"/>
      </w:tabs>
      <w:spacing w:after="240" w:line="240" w:lineRule="atLeast"/>
      <w:ind w:firstLine="709"/>
      <w:jc w:val="both"/>
    </w:pPr>
    <w:rPr>
      <w:rFonts w:ascii="Arial" w:hAnsi="Arial" w:cs="Arial"/>
      <w:spacing w:val="-5"/>
      <w:sz w:val="20"/>
      <w:lang w:eastAsia="en-US"/>
    </w:rPr>
  </w:style>
  <w:style w:type="character" w:customStyle="1" w:styleId="401">
    <w:name w:val="Адрес HTML Знак"/>
    <w:basedOn w:val="12"/>
    <w:link w:val="50"/>
    <w:qFormat/>
    <w:locked/>
    <w:uiPriority w:val="99"/>
    <w:rPr>
      <w:rFonts w:ascii="Arial" w:hAnsi="Arial" w:cs="Arial"/>
      <w:i/>
      <w:iCs/>
      <w:spacing w:val="-5"/>
      <w:lang w:eastAsia="en-US"/>
    </w:rPr>
  </w:style>
  <w:style w:type="character" w:customStyle="1" w:styleId="402">
    <w:name w:val="Дата Знак"/>
    <w:basedOn w:val="12"/>
    <w:link w:val="63"/>
    <w:qFormat/>
    <w:locked/>
    <w:uiPriority w:val="99"/>
    <w:rPr>
      <w:rFonts w:ascii="Arial" w:hAnsi="Arial" w:cs="Arial"/>
      <w:spacing w:val="-5"/>
      <w:lang w:eastAsia="en-US"/>
    </w:rPr>
  </w:style>
  <w:style w:type="character" w:customStyle="1" w:styleId="403">
    <w:name w:val="Заголовок записки Знак"/>
    <w:basedOn w:val="12"/>
    <w:link w:val="62"/>
    <w:qFormat/>
    <w:locked/>
    <w:uiPriority w:val="99"/>
    <w:rPr>
      <w:rFonts w:ascii="Arial" w:hAnsi="Arial" w:cs="Arial"/>
      <w:spacing w:val="-5"/>
      <w:lang w:eastAsia="en-US"/>
    </w:rPr>
  </w:style>
  <w:style w:type="character" w:customStyle="1" w:styleId="404">
    <w:name w:val="Красная строка Знак"/>
    <w:basedOn w:val="149"/>
    <w:link w:val="65"/>
    <w:qFormat/>
    <w:locked/>
    <w:uiPriority w:val="99"/>
    <w:rPr>
      <w:rFonts w:ascii="Arial" w:hAnsi="Arial" w:cs="Arial"/>
      <w:spacing w:val="-5"/>
      <w:sz w:val="24"/>
      <w:lang w:eastAsia="en-US"/>
    </w:rPr>
  </w:style>
  <w:style w:type="character" w:customStyle="1" w:styleId="405">
    <w:name w:val="Красная строка 2 Знак"/>
    <w:basedOn w:val="194"/>
    <w:link w:val="66"/>
    <w:qFormat/>
    <w:locked/>
    <w:uiPriority w:val="99"/>
    <w:rPr>
      <w:rFonts w:ascii="Arial" w:hAnsi="Arial" w:cs="Arial"/>
      <w:spacing w:val="-5"/>
      <w:sz w:val="20"/>
      <w:szCs w:val="20"/>
      <w:lang w:eastAsia="en-US"/>
    </w:rPr>
  </w:style>
  <w:style w:type="paragraph" w:customStyle="1" w:styleId="406">
    <w:name w:val="Название объекта1"/>
    <w:basedOn w:val="1"/>
    <w:semiHidden/>
    <w:qFormat/>
    <w:uiPriority w:val="99"/>
    <w:pPr>
      <w:ind w:left="1080" w:firstLine="709"/>
      <w:jc w:val="both"/>
    </w:pPr>
    <w:rPr>
      <w:rFonts w:ascii="Arial" w:hAnsi="Arial" w:cs="Arial"/>
      <w:spacing w:val="-5"/>
      <w:sz w:val="20"/>
    </w:rPr>
  </w:style>
  <w:style w:type="paragraph" w:customStyle="1" w:styleId="407">
    <w:name w:val="Основной текст 21"/>
    <w:basedOn w:val="1"/>
    <w:qFormat/>
    <w:uiPriority w:val="99"/>
    <w:pPr>
      <w:ind w:left="426" w:hanging="426"/>
      <w:jc w:val="both"/>
    </w:pPr>
    <w:rPr>
      <w:b/>
      <w:sz w:val="28"/>
    </w:rPr>
  </w:style>
  <w:style w:type="paragraph" w:customStyle="1" w:styleId="408">
    <w:name w:val="Цитата1"/>
    <w:basedOn w:val="1"/>
    <w:semiHidden/>
    <w:qFormat/>
    <w:uiPriority w:val="99"/>
    <w:pPr>
      <w:ind w:left="526" w:right="43" w:firstLine="709"/>
      <w:jc w:val="both"/>
    </w:pPr>
    <w:rPr>
      <w:sz w:val="28"/>
    </w:rPr>
  </w:style>
  <w:style w:type="paragraph" w:customStyle="1" w:styleId="409">
    <w:name w:val="Маркированный список1"/>
    <w:basedOn w:val="1"/>
    <w:semiHidden/>
    <w:qFormat/>
    <w:uiPriority w:val="99"/>
    <w:pPr>
      <w:spacing w:before="100" w:beforeAutospacing="1" w:after="100" w:afterAutospacing="1"/>
      <w:ind w:firstLine="709"/>
      <w:jc w:val="both"/>
    </w:pPr>
    <w:rPr>
      <w:sz w:val="28"/>
      <w:szCs w:val="24"/>
    </w:rPr>
  </w:style>
  <w:style w:type="paragraph" w:customStyle="1" w:styleId="410">
    <w:name w:val="Нумерованный список1"/>
    <w:basedOn w:val="1"/>
    <w:semiHidden/>
    <w:qFormat/>
    <w:uiPriority w:val="99"/>
    <w:pPr>
      <w:spacing w:before="100" w:beforeAutospacing="1" w:after="100" w:afterAutospacing="1"/>
      <w:ind w:firstLine="709"/>
      <w:jc w:val="both"/>
    </w:pPr>
    <w:rPr>
      <w:sz w:val="28"/>
      <w:szCs w:val="24"/>
    </w:rPr>
  </w:style>
  <w:style w:type="character" w:customStyle="1" w:styleId="411">
    <w:name w:val="Заголовок_12"/>
    <w:semiHidden/>
    <w:qFormat/>
    <w:uiPriority w:val="99"/>
    <w:rPr>
      <w:b/>
    </w:rPr>
  </w:style>
  <w:style w:type="character" w:customStyle="1" w:styleId="412">
    <w:name w:val="Маркированный_1 Знак Знак"/>
    <w:basedOn w:val="12"/>
    <w:semiHidden/>
    <w:qFormat/>
    <w:uiPriority w:val="99"/>
    <w:rPr>
      <w:rFonts w:cs="Times New Roman"/>
      <w:sz w:val="24"/>
      <w:szCs w:val="24"/>
      <w:lang w:val="ru-RU" w:eastAsia="ru-RU" w:bidi="ar-SA"/>
    </w:rPr>
  </w:style>
  <w:style w:type="character" w:customStyle="1" w:styleId="413">
    <w:name w:val="Подчеркнутый Знак Знак"/>
    <w:basedOn w:val="12"/>
    <w:semiHidden/>
    <w:qFormat/>
    <w:uiPriority w:val="99"/>
    <w:rPr>
      <w:rFonts w:cs="Times New Roman"/>
      <w:sz w:val="24"/>
      <w:szCs w:val="24"/>
      <w:u w:val="single"/>
      <w:lang w:val="ru-RU" w:eastAsia="ru-RU" w:bidi="ar-SA"/>
    </w:rPr>
  </w:style>
  <w:style w:type="character" w:customStyle="1" w:styleId="414">
    <w:name w:val="S_Заголовок 4 Знак"/>
    <w:basedOn w:val="139"/>
    <w:link w:val="186"/>
    <w:qFormat/>
    <w:locked/>
    <w:uiPriority w:val="99"/>
    <w:rPr>
      <w:rFonts w:ascii="Times New Roman" w:hAnsi="Times New Roman" w:cs="Times New Roman"/>
      <w:color w:val="4F81BD"/>
      <w:sz w:val="24"/>
      <w:szCs w:val="24"/>
      <w:lang w:eastAsia="ru-RU"/>
    </w:rPr>
  </w:style>
  <w:style w:type="paragraph" w:customStyle="1" w:styleId="415">
    <w:name w:val="S_Обычный в таблице"/>
    <w:basedOn w:val="1"/>
    <w:link w:val="416"/>
    <w:qFormat/>
    <w:uiPriority w:val="99"/>
    <w:pPr>
      <w:ind w:firstLine="0"/>
      <w:jc w:val="both"/>
    </w:pPr>
    <w:rPr>
      <w:szCs w:val="24"/>
    </w:rPr>
  </w:style>
  <w:style w:type="character" w:customStyle="1" w:styleId="416">
    <w:name w:val="S_Обычный в таблице Знак"/>
    <w:basedOn w:val="12"/>
    <w:link w:val="415"/>
    <w:qFormat/>
    <w:locked/>
    <w:uiPriority w:val="99"/>
    <w:rPr>
      <w:rFonts w:ascii="Times New Roman" w:hAnsi="Times New Roman" w:cs="Times New Roman"/>
      <w:sz w:val="24"/>
      <w:szCs w:val="24"/>
    </w:rPr>
  </w:style>
  <w:style w:type="paragraph" w:customStyle="1" w:styleId="417">
    <w:name w:val="S_Обычный с подчеркиванием"/>
    <w:basedOn w:val="1"/>
    <w:link w:val="418"/>
    <w:qFormat/>
    <w:uiPriority w:val="99"/>
    <w:pPr>
      <w:ind w:firstLine="709"/>
      <w:jc w:val="both"/>
    </w:pPr>
    <w:rPr>
      <w:szCs w:val="24"/>
      <w:u w:val="single"/>
    </w:rPr>
  </w:style>
  <w:style w:type="character" w:customStyle="1" w:styleId="418">
    <w:name w:val="S_Обычный с подчеркиванием Знак"/>
    <w:basedOn w:val="12"/>
    <w:link w:val="417"/>
    <w:qFormat/>
    <w:locked/>
    <w:uiPriority w:val="99"/>
    <w:rPr>
      <w:rFonts w:ascii="Times New Roman" w:hAnsi="Times New Roman" w:cs="Times New Roman"/>
      <w:sz w:val="24"/>
      <w:szCs w:val="24"/>
      <w:u w:val="single"/>
    </w:rPr>
  </w:style>
  <w:style w:type="character" w:customStyle="1" w:styleId="419">
    <w:name w:val="Заголовок 1 Знак Знак Знак Знак"/>
    <w:basedOn w:val="12"/>
    <w:semiHidden/>
    <w:qFormat/>
    <w:uiPriority w:val="99"/>
    <w:rPr>
      <w:rFonts w:cs="Times New Roman"/>
      <w:bCs/>
      <w:sz w:val="28"/>
      <w:szCs w:val="28"/>
      <w:lang w:val="ru-RU" w:eastAsia="ru-RU" w:bidi="ar-SA"/>
    </w:rPr>
  </w:style>
  <w:style w:type="character" w:customStyle="1" w:styleId="420">
    <w:name w:val="S_Маркированный Знак Знак"/>
    <w:basedOn w:val="12"/>
    <w:qFormat/>
    <w:uiPriority w:val="99"/>
    <w:rPr>
      <w:rFonts w:cs="Times New Roman"/>
      <w:sz w:val="24"/>
      <w:szCs w:val="24"/>
      <w:lang w:val="ru-RU" w:eastAsia="ru-RU" w:bidi="ar-SA"/>
    </w:rPr>
  </w:style>
  <w:style w:type="paragraph" w:customStyle="1" w:styleId="421">
    <w:name w:val="Стиль S_Маркированный + полужирный Первая строка:  222 см"/>
    <w:basedOn w:val="202"/>
    <w:qFormat/>
    <w:uiPriority w:val="99"/>
    <w:pPr>
      <w:numPr>
        <w:ilvl w:val="0"/>
        <w:numId w:val="0"/>
      </w:numPr>
      <w:tabs>
        <w:tab w:val="left" w:pos="993"/>
        <w:tab w:val="left" w:pos="1619"/>
        <w:tab w:val="clear" w:pos="992"/>
      </w:tabs>
      <w:spacing w:line="360" w:lineRule="auto"/>
      <w:ind w:left="1619" w:hanging="360"/>
    </w:pPr>
    <w:rPr>
      <w:b/>
      <w:bCs/>
      <w:w w:val="100"/>
      <w:szCs w:val="20"/>
    </w:rPr>
  </w:style>
  <w:style w:type="character" w:customStyle="1" w:styleId="422">
    <w:name w:val="Обычный в таблице Знак Знак"/>
    <w:basedOn w:val="12"/>
    <w:qFormat/>
    <w:uiPriority w:val="99"/>
    <w:rPr>
      <w:rFonts w:cs="Times New Roman"/>
      <w:sz w:val="24"/>
      <w:szCs w:val="24"/>
      <w:lang w:val="ru-RU" w:eastAsia="ru-RU" w:bidi="ar-SA"/>
    </w:rPr>
  </w:style>
  <w:style w:type="paragraph" w:customStyle="1" w:styleId="423">
    <w:name w:val="S_Обычный Знак Знак"/>
    <w:basedOn w:val="1"/>
    <w:link w:val="424"/>
    <w:qFormat/>
    <w:locked/>
    <w:uiPriority w:val="99"/>
    <w:pPr>
      <w:ind w:firstLine="709"/>
      <w:jc w:val="both"/>
    </w:pPr>
    <w:rPr>
      <w:szCs w:val="24"/>
    </w:rPr>
  </w:style>
  <w:style w:type="character" w:customStyle="1" w:styleId="424">
    <w:name w:val="S_Обычный Знак Знак Знак"/>
    <w:basedOn w:val="12"/>
    <w:link w:val="423"/>
    <w:qFormat/>
    <w:locked/>
    <w:uiPriority w:val="99"/>
    <w:rPr>
      <w:rFonts w:ascii="Times New Roman" w:hAnsi="Times New Roman" w:cs="Times New Roman"/>
      <w:sz w:val="24"/>
      <w:szCs w:val="24"/>
    </w:rPr>
  </w:style>
  <w:style w:type="paragraph" w:customStyle="1" w:styleId="425">
    <w:name w:val="S_Заголовок таблицы"/>
    <w:basedOn w:val="1"/>
    <w:link w:val="436"/>
    <w:qFormat/>
    <w:uiPriority w:val="99"/>
    <w:pPr>
      <w:ind w:firstLine="709"/>
      <w:jc w:val="center"/>
    </w:pPr>
    <w:rPr>
      <w:szCs w:val="24"/>
      <w:u w:val="single"/>
    </w:rPr>
  </w:style>
  <w:style w:type="paragraph" w:styleId="426">
    <w:name w:val="No Spacing"/>
    <w:qFormat/>
    <w:uiPriority w:val="99"/>
    <w:rPr>
      <w:rFonts w:ascii="Calibri" w:hAnsi="Calibri" w:eastAsia="Times New Roman" w:cs="Times New Roman"/>
      <w:sz w:val="22"/>
      <w:szCs w:val="22"/>
      <w:lang w:val="ru-RU" w:eastAsia="en-US" w:bidi="ar-SA"/>
    </w:rPr>
  </w:style>
  <w:style w:type="paragraph" w:customStyle="1" w:styleId="427">
    <w:name w:val="Основной текст 22"/>
    <w:basedOn w:val="1"/>
    <w:semiHidden/>
    <w:qFormat/>
    <w:uiPriority w:val="99"/>
    <w:pPr>
      <w:ind w:left="426" w:hanging="426"/>
      <w:jc w:val="both"/>
    </w:pPr>
    <w:rPr>
      <w:b/>
      <w:sz w:val="28"/>
    </w:rPr>
  </w:style>
  <w:style w:type="paragraph" w:customStyle="1" w:styleId="428">
    <w:name w:val="Цитата2"/>
    <w:basedOn w:val="1"/>
    <w:semiHidden/>
    <w:qFormat/>
    <w:uiPriority w:val="99"/>
    <w:pPr>
      <w:ind w:left="526" w:right="43" w:firstLine="709"/>
      <w:jc w:val="both"/>
    </w:pPr>
    <w:rPr>
      <w:sz w:val="28"/>
    </w:rPr>
  </w:style>
  <w:style w:type="paragraph" w:customStyle="1" w:styleId="429">
    <w:name w:val="Марки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0">
    <w:name w:val="Нуме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1">
    <w:name w:val="xl2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pPr>
    <w:rPr>
      <w:sz w:val="22"/>
      <w:szCs w:val="22"/>
    </w:rPr>
  </w:style>
  <w:style w:type="character" w:customStyle="1" w:styleId="432">
    <w:name w:val="S_Обычный Знак Знак1"/>
    <w:basedOn w:val="12"/>
    <w:qFormat/>
    <w:uiPriority w:val="99"/>
    <w:rPr>
      <w:rFonts w:cs="Times New Roman"/>
      <w:color w:val="333333"/>
      <w:sz w:val="24"/>
      <w:szCs w:val="24"/>
      <w:lang w:val="ru-RU" w:eastAsia="ru-RU" w:bidi="ar-SA"/>
    </w:rPr>
  </w:style>
  <w:style w:type="paragraph" w:customStyle="1" w:styleId="433">
    <w:name w:val="Второстепенный текст"/>
    <w:basedOn w:val="1"/>
    <w:qFormat/>
    <w:uiPriority w:val="99"/>
    <w:pPr>
      <w:spacing w:line="240" w:lineRule="auto"/>
      <w:ind w:firstLine="284"/>
      <w:jc w:val="both"/>
    </w:pPr>
    <w:rPr>
      <w:sz w:val="18"/>
    </w:rPr>
  </w:style>
  <w:style w:type="paragraph" w:customStyle="1" w:styleId="434">
    <w:name w:val="Отступ"/>
    <w:basedOn w:val="1"/>
    <w:qFormat/>
    <w:uiPriority w:val="99"/>
    <w:pPr>
      <w:tabs>
        <w:tab w:val="left" w:pos="1429"/>
      </w:tabs>
      <w:spacing w:line="240" w:lineRule="auto"/>
      <w:ind w:left="1134" w:firstLine="0"/>
      <w:jc w:val="both"/>
    </w:pPr>
    <w:rPr>
      <w:rFonts w:ascii="Arial" w:hAnsi="Arial" w:cs="Arial"/>
      <w:szCs w:val="24"/>
    </w:rPr>
  </w:style>
  <w:style w:type="character" w:customStyle="1" w:styleId="435">
    <w:name w:val="S_Заголовок 3 Знак"/>
    <w:basedOn w:val="12"/>
    <w:link w:val="185"/>
    <w:qFormat/>
    <w:locked/>
    <w:uiPriority w:val="99"/>
    <w:rPr>
      <w:rFonts w:ascii="Times New Roman" w:hAnsi="Times New Roman"/>
      <w:sz w:val="24"/>
      <w:szCs w:val="24"/>
      <w:u w:val="single"/>
    </w:rPr>
  </w:style>
  <w:style w:type="character" w:customStyle="1" w:styleId="436">
    <w:name w:val="S_Заголовок таблицы Знак"/>
    <w:basedOn w:val="188"/>
    <w:link w:val="425"/>
    <w:qFormat/>
    <w:locked/>
    <w:uiPriority w:val="99"/>
    <w:rPr>
      <w:rFonts w:ascii="Times New Roman" w:hAnsi="Times New Roman" w:cs="Times New Roman"/>
      <w:sz w:val="24"/>
      <w:szCs w:val="24"/>
      <w:u w:val="single"/>
      <w:lang w:eastAsia="ru-RU"/>
    </w:rPr>
  </w:style>
  <w:style w:type="paragraph" w:customStyle="1" w:styleId="437">
    <w:name w:val="Таблица 1"/>
    <w:basedOn w:val="1"/>
    <w:qFormat/>
    <w:uiPriority w:val="99"/>
    <w:pPr>
      <w:ind w:left="142" w:firstLine="0"/>
      <w:jc w:val="right"/>
    </w:pPr>
    <w:rPr>
      <w:szCs w:val="24"/>
    </w:rPr>
  </w:style>
  <w:style w:type="paragraph" w:customStyle="1" w:styleId="438">
    <w:name w:val="Основной текст 23"/>
    <w:basedOn w:val="1"/>
    <w:qFormat/>
    <w:uiPriority w:val="99"/>
    <w:pPr>
      <w:overflowPunct w:val="0"/>
      <w:autoSpaceDE w:val="0"/>
      <w:autoSpaceDN w:val="0"/>
      <w:adjustRightInd w:val="0"/>
      <w:spacing w:line="240" w:lineRule="auto"/>
      <w:ind w:firstLine="709"/>
      <w:jc w:val="both"/>
      <w:textAlignment w:val="baseline"/>
    </w:pPr>
    <w:rPr>
      <w:sz w:val="28"/>
    </w:rPr>
  </w:style>
  <w:style w:type="character" w:customStyle="1" w:styleId="439">
    <w:name w:val="ConsPlusNormal Знак"/>
    <w:basedOn w:val="12"/>
    <w:link w:val="206"/>
    <w:qFormat/>
    <w:locked/>
    <w:uiPriority w:val="99"/>
    <w:rPr>
      <w:rFonts w:ascii="Arial" w:hAnsi="Arial" w:cs="Arial"/>
      <w:lang w:val="ru-RU" w:eastAsia="ru-RU" w:bidi="ar-SA"/>
    </w:rPr>
  </w:style>
  <w:style w:type="paragraph" w:customStyle="1" w:styleId="440">
    <w:name w:val="Основной"/>
    <w:basedOn w:val="1"/>
    <w:qFormat/>
    <w:uiPriority w:val="99"/>
    <w:pPr>
      <w:spacing w:line="240" w:lineRule="auto"/>
      <w:ind w:firstLine="709"/>
      <w:jc w:val="both"/>
    </w:pPr>
    <w:rPr>
      <w:color w:val="000000"/>
      <w:szCs w:val="24"/>
    </w:rPr>
  </w:style>
  <w:style w:type="paragraph" w:customStyle="1" w:styleId="441">
    <w:name w:val="Стиль S_Заголовок 1 + 14 пт"/>
    <w:basedOn w:val="183"/>
    <w:link w:val="442"/>
    <w:qFormat/>
    <w:uiPriority w:val="99"/>
    <w:pPr>
      <w:numPr>
        <w:numId w:val="0"/>
      </w:numPr>
    </w:pPr>
    <w:rPr>
      <w:bCs/>
      <w:sz w:val="28"/>
    </w:rPr>
  </w:style>
  <w:style w:type="character" w:customStyle="1" w:styleId="442">
    <w:name w:val="Стиль S_Заголовок 1 + 14 пт Знак"/>
    <w:basedOn w:val="12"/>
    <w:link w:val="441"/>
    <w:qFormat/>
    <w:locked/>
    <w:uiPriority w:val="99"/>
    <w:rPr>
      <w:rFonts w:ascii="Times New Roman" w:hAnsi="Times New Roman" w:cs="Times New Roman"/>
      <w:b/>
      <w:bCs/>
      <w:caps/>
      <w:sz w:val="24"/>
      <w:szCs w:val="24"/>
    </w:rPr>
  </w:style>
  <w:style w:type="character" w:customStyle="1" w:styleId="443">
    <w:name w:val="S_Заголовок 1 Знак"/>
    <w:basedOn w:val="356"/>
    <w:link w:val="183"/>
    <w:qFormat/>
    <w:locked/>
    <w:uiPriority w:val="99"/>
    <w:rPr>
      <w:rFonts w:ascii="Times New Roman" w:hAnsi="Times New Roman" w:cs="Times New Roman"/>
      <w:b/>
      <w:caps/>
      <w:sz w:val="24"/>
      <w:szCs w:val="24"/>
    </w:rPr>
  </w:style>
  <w:style w:type="paragraph" w:customStyle="1" w:styleId="444">
    <w:name w:val="Основной текст с отступом 31"/>
    <w:basedOn w:val="1"/>
    <w:qFormat/>
    <w:uiPriority w:val="99"/>
    <w:pPr>
      <w:suppressAutoHyphens/>
      <w:spacing w:after="120" w:line="240" w:lineRule="auto"/>
      <w:ind w:left="283" w:firstLine="0"/>
    </w:pPr>
    <w:rPr>
      <w:sz w:val="16"/>
      <w:szCs w:val="16"/>
      <w:lang w:eastAsia="ar-SA"/>
    </w:rPr>
  </w:style>
  <w:style w:type="paragraph" w:customStyle="1" w:styleId="445">
    <w:name w:val="_Заголовок 2"/>
    <w:basedOn w:val="3"/>
    <w:next w:val="3"/>
    <w:link w:val="446"/>
    <w:qFormat/>
    <w:uiPriority w:val="99"/>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446">
    <w:name w:val="_Заголовок 2 Знак Знак"/>
    <w:basedOn w:val="12"/>
    <w:link w:val="445"/>
    <w:qFormat/>
    <w:locked/>
    <w:uiPriority w:val="99"/>
    <w:rPr>
      <w:rFonts w:ascii="Times New Roman" w:hAnsi="Times New Roman" w:cs="Times New Roman"/>
      <w:b/>
      <w:sz w:val="28"/>
      <w:szCs w:val="28"/>
    </w:rPr>
  </w:style>
  <w:style w:type="paragraph" w:customStyle="1" w:styleId="447">
    <w:name w:val="OTCHET_00"/>
    <w:basedOn w:val="74"/>
    <w:qFormat/>
    <w:uiPriority w:val="99"/>
    <w:pPr>
      <w:tabs>
        <w:tab w:val="left" w:pos="709"/>
      </w:tabs>
      <w:spacing w:line="360" w:lineRule="auto"/>
      <w:jc w:val="both"/>
    </w:pPr>
    <w:rPr>
      <w:szCs w:val="20"/>
    </w:rPr>
  </w:style>
  <w:style w:type="paragraph" w:customStyle="1" w:styleId="448">
    <w:name w:val="Стиль"/>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449">
    <w:name w:val="Стиль Стиль S_Заголовок 2 + все прописные + не все прописные"/>
    <w:basedOn w:val="1"/>
    <w:qFormat/>
    <w:uiPriority w:val="99"/>
    <w:pPr>
      <w:tabs>
        <w:tab w:val="left" w:pos="720"/>
      </w:tabs>
      <w:spacing w:line="240" w:lineRule="auto"/>
      <w:ind w:left="720" w:hanging="360"/>
      <w:jc w:val="both"/>
      <w:outlineLvl w:val="1"/>
    </w:pPr>
    <w:rPr>
      <w:b/>
      <w:bCs/>
      <w:sz w:val="28"/>
      <w:szCs w:val="24"/>
    </w:rPr>
  </w:style>
  <w:style w:type="paragraph" w:customStyle="1" w:styleId="450">
    <w:name w:val="Aacao"/>
    <w:basedOn w:val="1"/>
    <w:qFormat/>
    <w:uiPriority w:val="99"/>
    <w:pPr>
      <w:overflowPunct w:val="0"/>
      <w:autoSpaceDE w:val="0"/>
      <w:autoSpaceDN w:val="0"/>
      <w:adjustRightInd w:val="0"/>
      <w:spacing w:line="240" w:lineRule="auto"/>
      <w:ind w:firstLine="709"/>
      <w:jc w:val="both"/>
    </w:pPr>
    <w:rPr>
      <w:spacing w:val="6"/>
      <w:sz w:val="30"/>
    </w:rPr>
  </w:style>
  <w:style w:type="character" w:customStyle="1" w:styleId="451">
    <w:name w:val="red"/>
    <w:basedOn w:val="12"/>
    <w:qFormat/>
    <w:uiPriority w:val="99"/>
    <w:rPr>
      <w:rFonts w:cs="Times New Roman"/>
    </w:rPr>
  </w:style>
  <w:style w:type="paragraph" w:customStyle="1" w:styleId="452">
    <w:name w:val="Стиль14"/>
    <w:basedOn w:val="1"/>
    <w:qFormat/>
    <w:uiPriority w:val="99"/>
    <w:pPr>
      <w:spacing w:line="264" w:lineRule="auto"/>
      <w:ind w:firstLine="720"/>
      <w:jc w:val="both"/>
    </w:pPr>
    <w:rPr>
      <w:sz w:val="28"/>
      <w:szCs w:val="28"/>
    </w:rPr>
  </w:style>
  <w:style w:type="character" w:customStyle="1" w:styleId="453">
    <w:name w:val="Знак Знак10"/>
    <w:basedOn w:val="12"/>
    <w:qFormat/>
    <w:uiPriority w:val="99"/>
    <w:rPr>
      <w:rFonts w:cs="Times New Roman"/>
      <w:b/>
      <w:bCs/>
      <w:sz w:val="28"/>
      <w:szCs w:val="28"/>
      <w:lang w:val="ru-RU" w:eastAsia="ru-RU" w:bidi="ar-SA"/>
    </w:rPr>
  </w:style>
  <w:style w:type="paragraph" w:customStyle="1" w:styleId="454">
    <w:name w:val="text"/>
    <w:basedOn w:val="1"/>
    <w:qFormat/>
    <w:uiPriority w:val="99"/>
    <w:pPr>
      <w:spacing w:before="100" w:beforeAutospacing="1" w:after="100" w:afterAutospacing="1" w:line="408" w:lineRule="auto"/>
      <w:ind w:firstLine="0"/>
    </w:pPr>
    <w:rPr>
      <w:szCs w:val="24"/>
    </w:rPr>
  </w:style>
  <w:style w:type="paragraph" w:customStyle="1" w:styleId="455">
    <w:name w:val="Маркерованный"/>
    <w:basedOn w:val="440"/>
    <w:next w:val="440"/>
    <w:qFormat/>
    <w:uiPriority w:val="99"/>
    <w:pPr>
      <w:numPr>
        <w:ilvl w:val="0"/>
        <w:numId w:val="5"/>
      </w:numPr>
    </w:pPr>
    <w:rPr>
      <w:color w:val="auto"/>
      <w:sz w:val="28"/>
      <w:szCs w:val="28"/>
    </w:rPr>
  </w:style>
  <w:style w:type="paragraph" w:customStyle="1" w:styleId="456">
    <w:name w:val="Список_"/>
    <w:basedOn w:val="440"/>
    <w:qFormat/>
    <w:uiPriority w:val="99"/>
    <w:pPr>
      <w:numPr>
        <w:ilvl w:val="0"/>
        <w:numId w:val="6"/>
      </w:numPr>
    </w:pPr>
    <w:rPr>
      <w:color w:val="auto"/>
      <w:sz w:val="28"/>
      <w:szCs w:val="28"/>
    </w:rPr>
  </w:style>
  <w:style w:type="paragraph" w:customStyle="1" w:styleId="457">
    <w:name w:val="content"/>
    <w:basedOn w:val="1"/>
    <w:qFormat/>
    <w:uiPriority w:val="99"/>
    <w:pPr>
      <w:spacing w:before="100" w:beforeAutospacing="1" w:after="100" w:afterAutospacing="1" w:line="240" w:lineRule="auto"/>
      <w:ind w:firstLine="0"/>
    </w:pPr>
    <w:rPr>
      <w:szCs w:val="24"/>
    </w:rPr>
  </w:style>
  <w:style w:type="paragraph" w:customStyle="1" w:styleId="458">
    <w:name w:val="materials"/>
    <w:basedOn w:val="1"/>
    <w:qFormat/>
    <w:uiPriority w:val="99"/>
    <w:pPr>
      <w:spacing w:before="100" w:beforeAutospacing="1" w:after="100" w:afterAutospacing="1" w:line="240" w:lineRule="auto"/>
      <w:ind w:firstLine="0"/>
    </w:pPr>
    <w:rPr>
      <w:rFonts w:ascii="Arial" w:hAnsi="Arial" w:cs="Arial"/>
      <w:color w:val="000055"/>
      <w:sz w:val="23"/>
      <w:szCs w:val="23"/>
    </w:rPr>
  </w:style>
  <w:style w:type="paragraph" w:customStyle="1" w:styleId="459">
    <w:name w:val="Heading"/>
    <w:qFormat/>
    <w:uiPriority w:val="99"/>
    <w:pPr>
      <w:widowControl w:val="0"/>
      <w:autoSpaceDE w:val="0"/>
      <w:autoSpaceDN w:val="0"/>
      <w:adjustRightInd w:val="0"/>
    </w:pPr>
    <w:rPr>
      <w:rFonts w:ascii="Arial" w:hAnsi="Arial" w:eastAsia="Times New Roman" w:cs="Arial"/>
      <w:b/>
      <w:bCs/>
      <w:sz w:val="22"/>
      <w:szCs w:val="22"/>
      <w:lang w:val="ru-RU" w:eastAsia="ru-RU" w:bidi="ar-SA"/>
    </w:rPr>
  </w:style>
  <w:style w:type="paragraph" w:customStyle="1" w:styleId="460">
    <w:name w:val="Знак11"/>
    <w:basedOn w:val="1"/>
    <w:qFormat/>
    <w:uiPriority w:val="99"/>
    <w:pPr>
      <w:keepLines/>
      <w:spacing w:after="160" w:line="240" w:lineRule="exact"/>
      <w:ind w:firstLine="0"/>
    </w:pPr>
    <w:rPr>
      <w:rFonts w:ascii="Verdana" w:hAnsi="Verdana" w:eastAsia="MS Mincho" w:cs="Franklin Gothic Book"/>
      <w:sz w:val="20"/>
      <w:lang w:val="en-US" w:eastAsia="en-US"/>
    </w:rPr>
  </w:style>
  <w:style w:type="character" w:customStyle="1" w:styleId="461">
    <w:name w:val="Font Style31"/>
    <w:basedOn w:val="12"/>
    <w:qFormat/>
    <w:uiPriority w:val="99"/>
    <w:rPr>
      <w:rFonts w:ascii="Arial" w:hAnsi="Arial" w:cs="Arial"/>
      <w:b/>
      <w:bCs/>
      <w:sz w:val="22"/>
      <w:szCs w:val="22"/>
    </w:rPr>
  </w:style>
  <w:style w:type="paragraph" w:customStyle="1" w:styleId="462">
    <w:name w:val="Style15"/>
    <w:basedOn w:val="1"/>
    <w:qFormat/>
    <w:uiPriority w:val="99"/>
    <w:pPr>
      <w:widowControl w:val="0"/>
      <w:autoSpaceDE w:val="0"/>
      <w:autoSpaceDN w:val="0"/>
      <w:adjustRightInd w:val="0"/>
      <w:spacing w:line="240" w:lineRule="auto"/>
      <w:ind w:firstLine="0"/>
    </w:pPr>
    <w:rPr>
      <w:szCs w:val="24"/>
    </w:rPr>
  </w:style>
  <w:style w:type="character" w:customStyle="1" w:styleId="463">
    <w:name w:val="Font Style26"/>
    <w:basedOn w:val="12"/>
    <w:qFormat/>
    <w:uiPriority w:val="99"/>
    <w:rPr>
      <w:rFonts w:ascii="Times New Roman" w:hAnsi="Times New Roman" w:cs="Times New Roman"/>
      <w:i/>
      <w:iCs/>
      <w:spacing w:val="20"/>
      <w:sz w:val="24"/>
      <w:szCs w:val="24"/>
    </w:rPr>
  </w:style>
  <w:style w:type="paragraph" w:customStyle="1" w:styleId="464">
    <w:name w:val="family"/>
    <w:basedOn w:val="1"/>
    <w:qFormat/>
    <w:uiPriority w:val="99"/>
    <w:pPr>
      <w:spacing w:before="45" w:after="75" w:line="240" w:lineRule="auto"/>
      <w:ind w:firstLine="288"/>
      <w:jc w:val="center"/>
    </w:pPr>
    <w:rPr>
      <w:rFonts w:ascii="Times" w:hAnsi="Times"/>
      <w:b/>
      <w:bCs/>
      <w:i/>
      <w:iCs/>
      <w:sz w:val="23"/>
      <w:szCs w:val="23"/>
    </w:rPr>
  </w:style>
  <w:style w:type="paragraph" w:customStyle="1" w:styleId="465">
    <w:name w:val="species"/>
    <w:basedOn w:val="1"/>
    <w:qFormat/>
    <w:uiPriority w:val="99"/>
    <w:pPr>
      <w:spacing w:line="240" w:lineRule="auto"/>
      <w:ind w:firstLine="288"/>
      <w:jc w:val="center"/>
    </w:pPr>
    <w:rPr>
      <w:b/>
      <w:bCs/>
      <w:sz w:val="23"/>
      <w:szCs w:val="23"/>
    </w:rPr>
  </w:style>
  <w:style w:type="character" w:customStyle="1" w:styleId="466">
    <w:name w:val="Знак Знак"/>
    <w:basedOn w:val="12"/>
    <w:qFormat/>
    <w:locked/>
    <w:uiPriority w:val="99"/>
    <w:rPr>
      <w:rFonts w:ascii="Consolas" w:hAnsi="Consolas" w:cs="Times New Roman"/>
      <w:sz w:val="21"/>
      <w:szCs w:val="21"/>
      <w:lang w:val="ru-RU" w:eastAsia="en-US" w:bidi="ar-SA"/>
    </w:rPr>
  </w:style>
  <w:style w:type="character" w:customStyle="1" w:styleId="467">
    <w:name w:val="Основной текст 2 Знак1"/>
    <w:basedOn w:val="12"/>
    <w:qFormat/>
    <w:uiPriority w:val="99"/>
    <w:rPr>
      <w:rFonts w:cs="Times New Roman"/>
      <w:b/>
      <w:bCs/>
      <w:caps/>
      <w:sz w:val="24"/>
      <w:szCs w:val="24"/>
      <w:lang w:val="ru-RU" w:eastAsia="ru-RU" w:bidi="ar-SA"/>
    </w:rPr>
  </w:style>
  <w:style w:type="character" w:customStyle="1" w:styleId="468">
    <w:name w:val="Основной текст Знак2"/>
    <w:basedOn w:val="12"/>
    <w:qFormat/>
    <w:uiPriority w:val="99"/>
    <w:rPr>
      <w:rFonts w:cs="Times New Roman"/>
      <w:sz w:val="24"/>
      <w:szCs w:val="24"/>
      <w:lang w:val="ru-RU" w:eastAsia="ru-RU" w:bidi="ar-SA"/>
    </w:rPr>
  </w:style>
  <w:style w:type="character" w:customStyle="1" w:styleId="469">
    <w:name w:val="Знак Знак12"/>
    <w:basedOn w:val="12"/>
    <w:qFormat/>
    <w:uiPriority w:val="99"/>
    <w:rPr>
      <w:rFonts w:cs="Times New Roman"/>
      <w:lang w:val="ru-RU" w:eastAsia="ru-RU" w:bidi="ar-SA"/>
    </w:rPr>
  </w:style>
  <w:style w:type="character" w:customStyle="1" w:styleId="470">
    <w:name w:val="Font Style29"/>
    <w:basedOn w:val="12"/>
    <w:qFormat/>
    <w:uiPriority w:val="99"/>
    <w:rPr>
      <w:rFonts w:ascii="Times New Roman" w:hAnsi="Times New Roman" w:cs="Times New Roman"/>
      <w:b/>
      <w:bCs/>
      <w:spacing w:val="-10"/>
      <w:sz w:val="24"/>
      <w:szCs w:val="24"/>
    </w:rPr>
  </w:style>
  <w:style w:type="character" w:customStyle="1" w:styleId="471">
    <w:name w:val="Font Style30"/>
    <w:basedOn w:val="12"/>
    <w:qFormat/>
    <w:uiPriority w:val="99"/>
    <w:rPr>
      <w:rFonts w:ascii="Times New Roman" w:hAnsi="Times New Roman" w:cs="Times New Roman"/>
      <w:spacing w:val="-10"/>
      <w:sz w:val="16"/>
      <w:szCs w:val="16"/>
    </w:rPr>
  </w:style>
  <w:style w:type="character" w:customStyle="1" w:styleId="472">
    <w:name w:val="Font Style32"/>
    <w:basedOn w:val="12"/>
    <w:qFormat/>
    <w:uiPriority w:val="99"/>
    <w:rPr>
      <w:rFonts w:ascii="Trebuchet MS" w:hAnsi="Trebuchet MS" w:cs="Trebuchet MS"/>
      <w:sz w:val="32"/>
      <w:szCs w:val="32"/>
    </w:rPr>
  </w:style>
  <w:style w:type="character" w:customStyle="1" w:styleId="473">
    <w:name w:val="Font Style33"/>
    <w:basedOn w:val="12"/>
    <w:qFormat/>
    <w:uiPriority w:val="99"/>
    <w:rPr>
      <w:rFonts w:ascii="Sylfaen" w:hAnsi="Sylfaen" w:cs="Sylfaen"/>
      <w:b/>
      <w:bCs/>
      <w:sz w:val="22"/>
      <w:szCs w:val="22"/>
    </w:rPr>
  </w:style>
  <w:style w:type="character" w:customStyle="1" w:styleId="474">
    <w:name w:val="Font Style34"/>
    <w:basedOn w:val="12"/>
    <w:qFormat/>
    <w:uiPriority w:val="99"/>
    <w:rPr>
      <w:rFonts w:ascii="Times New Roman" w:hAnsi="Times New Roman" w:cs="Times New Roman"/>
      <w:b/>
      <w:bCs/>
      <w:spacing w:val="-10"/>
      <w:sz w:val="24"/>
      <w:szCs w:val="24"/>
    </w:rPr>
  </w:style>
  <w:style w:type="paragraph" w:customStyle="1" w:styleId="475">
    <w:name w:val="Style14"/>
    <w:basedOn w:val="1"/>
    <w:qFormat/>
    <w:uiPriority w:val="99"/>
    <w:pPr>
      <w:widowControl w:val="0"/>
      <w:autoSpaceDE w:val="0"/>
      <w:autoSpaceDN w:val="0"/>
      <w:adjustRightInd w:val="0"/>
      <w:spacing w:line="240" w:lineRule="auto"/>
      <w:ind w:firstLine="0"/>
    </w:pPr>
    <w:rPr>
      <w:szCs w:val="24"/>
    </w:rPr>
  </w:style>
  <w:style w:type="paragraph" w:customStyle="1" w:styleId="476">
    <w:name w:val="Style16"/>
    <w:basedOn w:val="1"/>
    <w:qFormat/>
    <w:uiPriority w:val="99"/>
    <w:pPr>
      <w:widowControl w:val="0"/>
      <w:autoSpaceDE w:val="0"/>
      <w:autoSpaceDN w:val="0"/>
      <w:adjustRightInd w:val="0"/>
      <w:spacing w:line="240" w:lineRule="auto"/>
      <w:ind w:firstLine="0"/>
    </w:pPr>
    <w:rPr>
      <w:szCs w:val="24"/>
    </w:rPr>
  </w:style>
  <w:style w:type="paragraph" w:customStyle="1" w:styleId="477">
    <w:name w:val="Style17"/>
    <w:basedOn w:val="1"/>
    <w:qFormat/>
    <w:uiPriority w:val="99"/>
    <w:pPr>
      <w:widowControl w:val="0"/>
      <w:autoSpaceDE w:val="0"/>
      <w:autoSpaceDN w:val="0"/>
      <w:adjustRightInd w:val="0"/>
      <w:spacing w:line="240" w:lineRule="auto"/>
      <w:ind w:firstLine="0"/>
    </w:pPr>
    <w:rPr>
      <w:szCs w:val="24"/>
    </w:rPr>
  </w:style>
  <w:style w:type="paragraph" w:customStyle="1" w:styleId="478">
    <w:name w:val="Style18"/>
    <w:basedOn w:val="1"/>
    <w:qFormat/>
    <w:uiPriority w:val="99"/>
    <w:pPr>
      <w:widowControl w:val="0"/>
      <w:autoSpaceDE w:val="0"/>
      <w:autoSpaceDN w:val="0"/>
      <w:adjustRightInd w:val="0"/>
      <w:spacing w:line="240" w:lineRule="auto"/>
      <w:ind w:firstLine="0"/>
    </w:pPr>
    <w:rPr>
      <w:szCs w:val="24"/>
    </w:rPr>
  </w:style>
  <w:style w:type="paragraph" w:customStyle="1" w:styleId="479">
    <w:name w:val="Style20"/>
    <w:basedOn w:val="1"/>
    <w:qFormat/>
    <w:uiPriority w:val="99"/>
    <w:pPr>
      <w:widowControl w:val="0"/>
      <w:autoSpaceDE w:val="0"/>
      <w:autoSpaceDN w:val="0"/>
      <w:adjustRightInd w:val="0"/>
      <w:spacing w:line="274" w:lineRule="exact"/>
      <w:ind w:firstLine="0"/>
    </w:pPr>
    <w:rPr>
      <w:szCs w:val="24"/>
    </w:rPr>
  </w:style>
  <w:style w:type="paragraph" w:customStyle="1" w:styleId="480">
    <w:name w:val="Style21"/>
    <w:basedOn w:val="1"/>
    <w:qFormat/>
    <w:uiPriority w:val="99"/>
    <w:pPr>
      <w:widowControl w:val="0"/>
      <w:autoSpaceDE w:val="0"/>
      <w:autoSpaceDN w:val="0"/>
      <w:adjustRightInd w:val="0"/>
      <w:spacing w:line="240" w:lineRule="auto"/>
      <w:ind w:firstLine="0"/>
    </w:pPr>
    <w:rPr>
      <w:szCs w:val="24"/>
    </w:rPr>
  </w:style>
  <w:style w:type="paragraph" w:customStyle="1" w:styleId="481">
    <w:name w:val="Style22"/>
    <w:basedOn w:val="1"/>
    <w:qFormat/>
    <w:uiPriority w:val="99"/>
    <w:pPr>
      <w:widowControl w:val="0"/>
      <w:autoSpaceDE w:val="0"/>
      <w:autoSpaceDN w:val="0"/>
      <w:adjustRightInd w:val="0"/>
      <w:spacing w:line="240" w:lineRule="auto"/>
      <w:ind w:firstLine="0"/>
    </w:pPr>
    <w:rPr>
      <w:szCs w:val="24"/>
    </w:rPr>
  </w:style>
  <w:style w:type="character" w:customStyle="1" w:styleId="482">
    <w:name w:val="Font Style35"/>
    <w:basedOn w:val="12"/>
    <w:qFormat/>
    <w:uiPriority w:val="99"/>
    <w:rPr>
      <w:rFonts w:ascii="Candara" w:hAnsi="Candara" w:cs="Candara"/>
      <w:b/>
      <w:bCs/>
      <w:sz w:val="32"/>
      <w:szCs w:val="32"/>
    </w:rPr>
  </w:style>
  <w:style w:type="character" w:customStyle="1" w:styleId="483">
    <w:name w:val="Font Style36"/>
    <w:basedOn w:val="12"/>
    <w:qFormat/>
    <w:uiPriority w:val="99"/>
    <w:rPr>
      <w:rFonts w:ascii="Times New Roman" w:hAnsi="Times New Roman" w:cs="Times New Roman"/>
      <w:b/>
      <w:bCs/>
      <w:sz w:val="26"/>
      <w:szCs w:val="26"/>
    </w:rPr>
  </w:style>
  <w:style w:type="character" w:customStyle="1" w:styleId="484">
    <w:name w:val="Font Style37"/>
    <w:basedOn w:val="12"/>
    <w:qFormat/>
    <w:uiPriority w:val="99"/>
    <w:rPr>
      <w:rFonts w:ascii="Sylfaen" w:hAnsi="Sylfaen" w:cs="Sylfaen"/>
      <w:b/>
      <w:bCs/>
      <w:i/>
      <w:iCs/>
      <w:spacing w:val="100"/>
      <w:sz w:val="10"/>
      <w:szCs w:val="10"/>
    </w:rPr>
  </w:style>
  <w:style w:type="character" w:customStyle="1" w:styleId="485">
    <w:name w:val="Font Style38"/>
    <w:basedOn w:val="12"/>
    <w:qFormat/>
    <w:uiPriority w:val="99"/>
    <w:rPr>
      <w:rFonts w:ascii="Trebuchet MS" w:hAnsi="Trebuchet MS" w:cs="Trebuchet MS"/>
      <w:sz w:val="32"/>
      <w:szCs w:val="32"/>
    </w:rPr>
  </w:style>
  <w:style w:type="character" w:customStyle="1" w:styleId="486">
    <w:name w:val="Font Style39"/>
    <w:basedOn w:val="12"/>
    <w:qFormat/>
    <w:uiPriority w:val="99"/>
    <w:rPr>
      <w:rFonts w:ascii="Times New Roman" w:hAnsi="Times New Roman" w:cs="Times New Roman"/>
      <w:b/>
      <w:bCs/>
      <w:sz w:val="26"/>
      <w:szCs w:val="26"/>
    </w:rPr>
  </w:style>
  <w:style w:type="character" w:customStyle="1" w:styleId="487">
    <w:name w:val="Font Style46"/>
    <w:basedOn w:val="12"/>
    <w:qFormat/>
    <w:uiPriority w:val="99"/>
    <w:rPr>
      <w:rFonts w:ascii="Times New Roman" w:hAnsi="Times New Roman" w:cs="Times New Roman"/>
      <w:b/>
      <w:bCs/>
      <w:i/>
      <w:iCs/>
      <w:spacing w:val="20"/>
      <w:sz w:val="32"/>
      <w:szCs w:val="32"/>
    </w:rPr>
  </w:style>
  <w:style w:type="paragraph" w:customStyle="1" w:styleId="488">
    <w:name w:val="Style25"/>
    <w:basedOn w:val="1"/>
    <w:qFormat/>
    <w:uiPriority w:val="99"/>
    <w:pPr>
      <w:widowControl w:val="0"/>
      <w:autoSpaceDE w:val="0"/>
      <w:autoSpaceDN w:val="0"/>
      <w:adjustRightInd w:val="0"/>
      <w:spacing w:line="240" w:lineRule="auto"/>
      <w:ind w:firstLine="0"/>
    </w:pPr>
    <w:rPr>
      <w:szCs w:val="24"/>
    </w:rPr>
  </w:style>
  <w:style w:type="character" w:customStyle="1" w:styleId="489">
    <w:name w:val="Font Style42"/>
    <w:basedOn w:val="12"/>
    <w:qFormat/>
    <w:uiPriority w:val="99"/>
    <w:rPr>
      <w:rFonts w:ascii="Times New Roman" w:hAnsi="Times New Roman" w:cs="Times New Roman"/>
      <w:b/>
      <w:bCs/>
      <w:sz w:val="24"/>
      <w:szCs w:val="24"/>
    </w:rPr>
  </w:style>
  <w:style w:type="paragraph" w:customStyle="1" w:styleId="490">
    <w:name w:val="Style19"/>
    <w:basedOn w:val="1"/>
    <w:qFormat/>
    <w:uiPriority w:val="99"/>
    <w:pPr>
      <w:widowControl w:val="0"/>
      <w:autoSpaceDE w:val="0"/>
      <w:autoSpaceDN w:val="0"/>
      <w:adjustRightInd w:val="0"/>
      <w:spacing w:line="240" w:lineRule="auto"/>
      <w:ind w:firstLine="0"/>
    </w:pPr>
    <w:rPr>
      <w:szCs w:val="24"/>
    </w:rPr>
  </w:style>
  <w:style w:type="paragraph" w:customStyle="1" w:styleId="491">
    <w:name w:val="Style26"/>
    <w:basedOn w:val="1"/>
    <w:qFormat/>
    <w:uiPriority w:val="99"/>
    <w:pPr>
      <w:widowControl w:val="0"/>
      <w:autoSpaceDE w:val="0"/>
      <w:autoSpaceDN w:val="0"/>
      <w:adjustRightInd w:val="0"/>
      <w:spacing w:line="240" w:lineRule="auto"/>
      <w:ind w:firstLine="0"/>
    </w:pPr>
    <w:rPr>
      <w:szCs w:val="24"/>
    </w:rPr>
  </w:style>
  <w:style w:type="character" w:customStyle="1" w:styleId="492">
    <w:name w:val="Font Style43"/>
    <w:basedOn w:val="12"/>
    <w:qFormat/>
    <w:uiPriority w:val="99"/>
    <w:rPr>
      <w:rFonts w:ascii="Trebuchet MS" w:hAnsi="Trebuchet MS" w:cs="Trebuchet MS"/>
      <w:sz w:val="32"/>
      <w:szCs w:val="32"/>
    </w:rPr>
  </w:style>
  <w:style w:type="character" w:customStyle="1" w:styleId="493">
    <w:name w:val="Font Style44"/>
    <w:basedOn w:val="12"/>
    <w:qFormat/>
    <w:uiPriority w:val="99"/>
    <w:rPr>
      <w:rFonts w:ascii="Trebuchet MS" w:hAnsi="Trebuchet MS" w:cs="Trebuchet MS"/>
      <w:sz w:val="34"/>
      <w:szCs w:val="34"/>
    </w:rPr>
  </w:style>
  <w:style w:type="character" w:customStyle="1" w:styleId="494">
    <w:name w:val="Font Style45"/>
    <w:basedOn w:val="12"/>
    <w:qFormat/>
    <w:uiPriority w:val="99"/>
    <w:rPr>
      <w:rFonts w:ascii="Trebuchet MS" w:hAnsi="Trebuchet MS" w:cs="Trebuchet MS"/>
      <w:sz w:val="32"/>
      <w:szCs w:val="32"/>
    </w:rPr>
  </w:style>
  <w:style w:type="paragraph" w:customStyle="1" w:styleId="495">
    <w:name w:val="Style23"/>
    <w:basedOn w:val="1"/>
    <w:qFormat/>
    <w:uiPriority w:val="99"/>
    <w:pPr>
      <w:widowControl w:val="0"/>
      <w:autoSpaceDE w:val="0"/>
      <w:autoSpaceDN w:val="0"/>
      <w:adjustRightInd w:val="0"/>
      <w:spacing w:line="240" w:lineRule="auto"/>
      <w:ind w:firstLine="0"/>
    </w:pPr>
    <w:rPr>
      <w:szCs w:val="24"/>
    </w:rPr>
  </w:style>
  <w:style w:type="paragraph" w:customStyle="1" w:styleId="496">
    <w:name w:val="Style27"/>
    <w:basedOn w:val="1"/>
    <w:qFormat/>
    <w:uiPriority w:val="99"/>
    <w:pPr>
      <w:widowControl w:val="0"/>
      <w:autoSpaceDE w:val="0"/>
      <w:autoSpaceDN w:val="0"/>
      <w:adjustRightInd w:val="0"/>
      <w:spacing w:line="240" w:lineRule="auto"/>
      <w:ind w:firstLine="0"/>
    </w:pPr>
    <w:rPr>
      <w:szCs w:val="24"/>
    </w:rPr>
  </w:style>
  <w:style w:type="character" w:customStyle="1" w:styleId="497">
    <w:name w:val="Font Style50"/>
    <w:basedOn w:val="12"/>
    <w:qFormat/>
    <w:uiPriority w:val="99"/>
    <w:rPr>
      <w:rFonts w:ascii="Courier New" w:hAnsi="Courier New" w:cs="Courier New"/>
      <w:b/>
      <w:bCs/>
      <w:sz w:val="18"/>
      <w:szCs w:val="18"/>
    </w:rPr>
  </w:style>
  <w:style w:type="character" w:customStyle="1" w:styleId="498">
    <w:name w:val="Font Style51"/>
    <w:basedOn w:val="12"/>
    <w:qFormat/>
    <w:uiPriority w:val="99"/>
    <w:rPr>
      <w:rFonts w:ascii="Courier New" w:hAnsi="Courier New" w:cs="Courier New"/>
      <w:sz w:val="30"/>
      <w:szCs w:val="30"/>
    </w:rPr>
  </w:style>
  <w:style w:type="character" w:customStyle="1" w:styleId="499">
    <w:name w:val="Font Style52"/>
    <w:basedOn w:val="12"/>
    <w:qFormat/>
    <w:uiPriority w:val="99"/>
    <w:rPr>
      <w:rFonts w:ascii="Times New Roman" w:hAnsi="Times New Roman" w:cs="Times New Roman"/>
      <w:b/>
      <w:bCs/>
      <w:sz w:val="26"/>
      <w:szCs w:val="26"/>
    </w:rPr>
  </w:style>
  <w:style w:type="character" w:customStyle="1" w:styleId="500">
    <w:name w:val="Normal Знак"/>
    <w:basedOn w:val="12"/>
    <w:link w:val="351"/>
    <w:qFormat/>
    <w:locked/>
    <w:uiPriority w:val="99"/>
    <w:rPr>
      <w:rFonts w:ascii="Times New Roman" w:hAnsi="Times New Roman" w:cs="Times New Roman"/>
      <w:sz w:val="22"/>
      <w:lang w:val="ru-RU" w:eastAsia="ru-RU" w:bidi="ar-SA"/>
    </w:rPr>
  </w:style>
  <w:style w:type="paragraph" w:customStyle="1" w:styleId="501">
    <w:name w:val="основной текст"/>
    <w:basedOn w:val="1"/>
    <w:qFormat/>
    <w:uiPriority w:val="99"/>
    <w:pPr>
      <w:spacing w:after="120" w:line="240" w:lineRule="auto"/>
      <w:ind w:firstLine="851"/>
      <w:jc w:val="both"/>
    </w:pPr>
    <w:rPr>
      <w:rFonts w:ascii="Arial" w:hAnsi="Arial"/>
      <w:sz w:val="28"/>
    </w:rPr>
  </w:style>
  <w:style w:type="paragraph" w:customStyle="1" w:styleId="502">
    <w:name w:val="form"/>
    <w:basedOn w:val="1"/>
    <w:qFormat/>
    <w:uiPriority w:val="99"/>
    <w:pPr>
      <w:spacing w:before="100" w:beforeAutospacing="1" w:after="100" w:afterAutospacing="1" w:line="240" w:lineRule="auto"/>
      <w:ind w:firstLine="0"/>
      <w:jc w:val="center"/>
    </w:pPr>
    <w:rPr>
      <w:rFonts w:ascii="Arial" w:hAnsi="Arial" w:cs="Arial"/>
      <w:color w:val="000000"/>
      <w:szCs w:val="24"/>
    </w:rPr>
  </w:style>
  <w:style w:type="character" w:customStyle="1" w:styleId="503">
    <w:name w:val="Основной текст Знак1 Знак"/>
    <w:basedOn w:val="12"/>
    <w:qFormat/>
    <w:uiPriority w:val="99"/>
    <w:rPr>
      <w:rFonts w:cs="Times New Roman"/>
      <w:sz w:val="24"/>
      <w:szCs w:val="24"/>
      <w:lang w:val="ru-RU" w:eastAsia="ru-RU" w:bidi="ar-SA"/>
    </w:rPr>
  </w:style>
  <w:style w:type="paragraph" w:customStyle="1" w:styleId="504">
    <w:name w:val="Знак Знак Знак Знак Знак1 Знак"/>
    <w:basedOn w:val="1"/>
    <w:qFormat/>
    <w:uiPriority w:val="99"/>
    <w:pPr>
      <w:spacing w:after="160" w:line="240" w:lineRule="exact"/>
      <w:ind w:firstLine="0"/>
    </w:pPr>
    <w:rPr>
      <w:rFonts w:ascii="Verdana" w:hAnsi="Verdana"/>
      <w:szCs w:val="24"/>
      <w:lang w:val="en-US" w:eastAsia="en-US"/>
    </w:rPr>
  </w:style>
  <w:style w:type="character" w:customStyle="1" w:styleId="505">
    <w:name w:val="Знак Знак Знак Знак"/>
    <w:basedOn w:val="12"/>
    <w:qFormat/>
    <w:locked/>
    <w:uiPriority w:val="99"/>
    <w:rPr>
      <w:rFonts w:ascii="Cambria" w:hAnsi="Cambria" w:cs="Times New Roman"/>
      <w:b/>
      <w:bCs/>
      <w:color w:val="4F81BD"/>
      <w:sz w:val="24"/>
      <w:szCs w:val="24"/>
      <w:lang w:val="ru-RU" w:eastAsia="ru-RU" w:bidi="ar-SA"/>
    </w:rPr>
  </w:style>
  <w:style w:type="paragraph" w:customStyle="1" w:styleId="506">
    <w:name w:val="u"/>
    <w:basedOn w:val="1"/>
    <w:qFormat/>
    <w:uiPriority w:val="99"/>
    <w:pPr>
      <w:spacing w:line="240" w:lineRule="auto"/>
      <w:ind w:firstLine="539"/>
      <w:jc w:val="both"/>
    </w:pPr>
    <w:rPr>
      <w:color w:val="000000"/>
      <w:sz w:val="18"/>
      <w:szCs w:val="18"/>
    </w:rPr>
  </w:style>
  <w:style w:type="paragraph" w:customStyle="1" w:styleId="507">
    <w:name w:val="Титул1"/>
    <w:basedOn w:val="1"/>
    <w:qFormat/>
    <w:uiPriority w:val="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508">
    <w:name w:val="r"/>
    <w:basedOn w:val="1"/>
    <w:qFormat/>
    <w:uiPriority w:val="99"/>
    <w:pPr>
      <w:spacing w:line="240" w:lineRule="auto"/>
      <w:ind w:firstLine="0"/>
      <w:jc w:val="right"/>
    </w:pPr>
    <w:rPr>
      <w:color w:val="000000"/>
      <w:szCs w:val="24"/>
    </w:rPr>
  </w:style>
  <w:style w:type="paragraph" w:customStyle="1" w:styleId="509">
    <w:name w:val="Краткий обратный адрес"/>
    <w:basedOn w:val="1"/>
    <w:qFormat/>
    <w:uiPriority w:val="99"/>
    <w:pPr>
      <w:spacing w:line="240" w:lineRule="auto"/>
      <w:ind w:firstLine="0"/>
    </w:pPr>
    <w:rPr>
      <w:szCs w:val="24"/>
    </w:rPr>
  </w:style>
  <w:style w:type="paragraph" w:customStyle="1" w:styleId="510">
    <w:name w:val="Oaae11"/>
    <w:basedOn w:val="1"/>
    <w:qFormat/>
    <w:uiPriority w:val="99"/>
    <w:pPr>
      <w:widowControl w:val="0"/>
      <w:overflowPunct w:val="0"/>
      <w:autoSpaceDE w:val="0"/>
      <w:autoSpaceDN w:val="0"/>
      <w:adjustRightInd w:val="0"/>
      <w:spacing w:line="240" w:lineRule="auto"/>
      <w:ind w:firstLine="0"/>
      <w:jc w:val="center"/>
      <w:textAlignment w:val="baseline"/>
    </w:pPr>
  </w:style>
  <w:style w:type="paragraph" w:customStyle="1" w:styleId="511">
    <w:name w:val="consplusnormal"/>
    <w:basedOn w:val="1"/>
    <w:qFormat/>
    <w:uiPriority w:val="99"/>
    <w:pPr>
      <w:autoSpaceDE w:val="0"/>
      <w:autoSpaceDN w:val="0"/>
      <w:spacing w:line="240" w:lineRule="auto"/>
      <w:ind w:firstLine="720"/>
    </w:pPr>
    <w:rPr>
      <w:rFonts w:ascii="Arial" w:hAnsi="Arial" w:cs="Arial"/>
      <w:sz w:val="20"/>
    </w:rPr>
  </w:style>
  <w:style w:type="paragraph" w:customStyle="1" w:styleId="512">
    <w:name w:val="Report"/>
    <w:basedOn w:val="1"/>
    <w:qFormat/>
    <w:uiPriority w:val="99"/>
    <w:pPr>
      <w:jc w:val="both"/>
    </w:pPr>
  </w:style>
  <w:style w:type="character" w:customStyle="1" w:styleId="513">
    <w:name w:val="Normal Знак Знак"/>
    <w:basedOn w:val="12"/>
    <w:qFormat/>
    <w:uiPriority w:val="99"/>
    <w:rPr>
      <w:rFonts w:cs="Times New Roman"/>
      <w:sz w:val="22"/>
      <w:lang w:val="ru-RU" w:eastAsia="ru-RU" w:bidi="ar-SA"/>
    </w:rPr>
  </w:style>
  <w:style w:type="paragraph" w:customStyle="1" w:styleId="514">
    <w:name w:val="Стиль 10 пт полужирный По центру Слева:  -02 см Первая строка:...1"/>
    <w:basedOn w:val="1"/>
    <w:qFormat/>
    <w:uiPriority w:val="99"/>
    <w:pPr>
      <w:widowControl w:val="0"/>
      <w:autoSpaceDE w:val="0"/>
      <w:autoSpaceDN w:val="0"/>
      <w:adjustRightInd w:val="0"/>
      <w:spacing w:line="240" w:lineRule="auto"/>
      <w:ind w:left="-113" w:right="-113" w:firstLine="0"/>
      <w:jc w:val="center"/>
    </w:pPr>
    <w:rPr>
      <w:b/>
      <w:bCs/>
      <w:sz w:val="20"/>
    </w:rPr>
  </w:style>
  <w:style w:type="paragraph" w:customStyle="1" w:styleId="515">
    <w:name w:val="up1"/>
    <w:basedOn w:val="1"/>
    <w:qFormat/>
    <w:uiPriority w:val="99"/>
    <w:pPr>
      <w:spacing w:after="100" w:afterAutospacing="1" w:line="240" w:lineRule="auto"/>
      <w:ind w:left="150" w:firstLine="375"/>
    </w:pPr>
    <w:rPr>
      <w:rFonts w:ascii="Arial" w:hAnsi="Arial" w:cs="Arial"/>
      <w:color w:val="000000"/>
      <w:szCs w:val="24"/>
    </w:rPr>
  </w:style>
  <w:style w:type="character" w:customStyle="1" w:styleId="516">
    <w:name w:val="Знак3 Знак Знак"/>
    <w:basedOn w:val="12"/>
    <w:qFormat/>
    <w:uiPriority w:val="99"/>
    <w:rPr>
      <w:rFonts w:cs="Times New Roman"/>
      <w:sz w:val="24"/>
      <w:szCs w:val="24"/>
    </w:rPr>
  </w:style>
  <w:style w:type="paragraph" w:customStyle="1" w:styleId="517">
    <w:name w:val="Маркер Смыслов"/>
    <w:basedOn w:val="1"/>
    <w:qFormat/>
    <w:uiPriority w:val="99"/>
    <w:pPr>
      <w:numPr>
        <w:ilvl w:val="0"/>
        <w:numId w:val="7"/>
      </w:numPr>
      <w:tabs>
        <w:tab w:val="left" w:pos="284"/>
      </w:tabs>
      <w:spacing w:before="40" w:line="240" w:lineRule="auto"/>
      <w:ind w:left="709" w:hanging="425"/>
    </w:pPr>
  </w:style>
  <w:style w:type="character" w:customStyle="1" w:styleId="518">
    <w:name w:val="под название"/>
    <w:basedOn w:val="12"/>
    <w:qFormat/>
    <w:uiPriority w:val="99"/>
    <w:rPr>
      <w:rFonts w:cs="Times New Roman"/>
      <w:sz w:val="22"/>
    </w:rPr>
  </w:style>
  <w:style w:type="character" w:customStyle="1" w:styleId="519">
    <w:name w:val="Знак7 Знак"/>
    <w:basedOn w:val="12"/>
    <w:qFormat/>
    <w:uiPriority w:val="99"/>
    <w:rPr>
      <w:rFonts w:cs="Times New Roman"/>
      <w:sz w:val="24"/>
      <w:szCs w:val="24"/>
      <w:lang w:val="ru-RU" w:eastAsia="ru-RU" w:bidi="ar-SA"/>
    </w:rPr>
  </w:style>
  <w:style w:type="character" w:customStyle="1" w:styleId="520">
    <w:name w:val="Знак2 Знак1"/>
    <w:basedOn w:val="12"/>
    <w:qFormat/>
    <w:uiPriority w:val="99"/>
    <w:rPr>
      <w:rFonts w:cs="Times New Roman"/>
      <w:sz w:val="24"/>
      <w:szCs w:val="24"/>
    </w:rPr>
  </w:style>
  <w:style w:type="paragraph" w:customStyle="1" w:styleId="521">
    <w:name w:val="Заголовок 2 + Times New Roman"/>
    <w:basedOn w:val="3"/>
    <w:qFormat/>
    <w:uiPriority w:val="99"/>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522">
    <w:name w:val="Сноска"/>
    <w:basedOn w:val="1"/>
    <w:qFormat/>
    <w:uiPriority w:val="99"/>
    <w:pPr>
      <w:spacing w:line="240" w:lineRule="auto"/>
      <w:ind w:firstLine="284"/>
      <w:jc w:val="both"/>
    </w:pPr>
    <w:rPr>
      <w:sz w:val="20"/>
    </w:rPr>
  </w:style>
  <w:style w:type="character" w:customStyle="1" w:styleId="523">
    <w:name w:val="emphasize1"/>
    <w:basedOn w:val="12"/>
    <w:qFormat/>
    <w:uiPriority w:val="99"/>
    <w:rPr>
      <w:rFonts w:cs="Times New Roman"/>
      <w:i/>
      <w:iCs/>
    </w:rPr>
  </w:style>
  <w:style w:type="character" w:customStyle="1" w:styleId="524">
    <w:name w:val="Знак7 Знак Знак"/>
    <w:basedOn w:val="12"/>
    <w:qFormat/>
    <w:uiPriority w:val="99"/>
    <w:rPr>
      <w:rFonts w:cs="Times New Roman"/>
      <w:sz w:val="24"/>
      <w:szCs w:val="24"/>
      <w:lang w:val="ru-RU" w:eastAsia="ru-RU" w:bidi="ar-SA"/>
    </w:rPr>
  </w:style>
  <w:style w:type="character" w:customStyle="1" w:styleId="525">
    <w:name w:val="Знак6 Знак Знак"/>
    <w:basedOn w:val="12"/>
    <w:qFormat/>
    <w:uiPriority w:val="99"/>
    <w:rPr>
      <w:rFonts w:cs="Times New Roman"/>
      <w:lang w:val="ru-RU" w:eastAsia="ru-RU" w:bidi="ar-SA"/>
    </w:rPr>
  </w:style>
  <w:style w:type="character" w:customStyle="1" w:styleId="526">
    <w:name w:val="Знак5 Знак Знак"/>
    <w:basedOn w:val="12"/>
    <w:qFormat/>
    <w:uiPriority w:val="99"/>
    <w:rPr>
      <w:rFonts w:cs="Times New Roman"/>
      <w:b/>
      <w:bCs/>
      <w:sz w:val="24"/>
      <w:szCs w:val="24"/>
      <w:lang w:val="ru-RU" w:eastAsia="ru-RU" w:bidi="ar-SA"/>
    </w:rPr>
  </w:style>
  <w:style w:type="character" w:customStyle="1" w:styleId="527">
    <w:name w:val="Normal Знак Знак Знак"/>
    <w:basedOn w:val="12"/>
    <w:qFormat/>
    <w:uiPriority w:val="99"/>
    <w:rPr>
      <w:rFonts w:cs="Times New Roman"/>
      <w:sz w:val="22"/>
      <w:lang w:val="ru-RU" w:eastAsia="ru-RU" w:bidi="ar-SA"/>
    </w:rPr>
  </w:style>
  <w:style w:type="character" w:customStyle="1" w:styleId="528">
    <w:name w:val="Знак2 Знак Знак"/>
    <w:basedOn w:val="12"/>
    <w:qFormat/>
    <w:uiPriority w:val="99"/>
    <w:rPr>
      <w:rFonts w:cs="Times New Roman"/>
      <w:sz w:val="24"/>
      <w:szCs w:val="24"/>
    </w:rPr>
  </w:style>
  <w:style w:type="character" w:customStyle="1" w:styleId="529">
    <w:name w:val="S_Заголовок 2 Знак Знак1"/>
    <w:basedOn w:val="12"/>
    <w:qFormat/>
    <w:uiPriority w:val="99"/>
    <w:rPr>
      <w:rFonts w:eastAsia="Times New Roman" w:cs="Arial"/>
      <w:b/>
      <w:bCs/>
      <w:sz w:val="24"/>
      <w:szCs w:val="24"/>
      <w:lang w:val="ru-RU" w:eastAsia="ru-RU" w:bidi="ar-SA"/>
    </w:rPr>
  </w:style>
  <w:style w:type="character" w:customStyle="1" w:styleId="530">
    <w:name w:val="Normal + 10 пт полужирный По центру Слева:  -02 см Справ... Знак Знак"/>
    <w:basedOn w:val="12"/>
    <w:qFormat/>
    <w:locked/>
    <w:uiPriority w:val="99"/>
    <w:rPr>
      <w:rFonts w:cs="Times New Roman"/>
      <w:b/>
      <w:bCs/>
      <w:lang w:val="ru-RU" w:eastAsia="ru-RU" w:bidi="ar-SA"/>
    </w:rPr>
  </w:style>
  <w:style w:type="character" w:customStyle="1" w:styleId="531">
    <w:name w:val="ConsPlusNormal Знак Знак"/>
    <w:basedOn w:val="12"/>
    <w:semiHidden/>
    <w:qFormat/>
    <w:locked/>
    <w:uiPriority w:val="99"/>
    <w:rPr>
      <w:rFonts w:ascii="Arial" w:hAnsi="Arial" w:cs="Arial"/>
      <w:lang w:val="ru-RU" w:eastAsia="ru-RU" w:bidi="ar-SA"/>
    </w:rPr>
  </w:style>
  <w:style w:type="character" w:customStyle="1" w:styleId="532">
    <w:name w:val="Заголовок_1 Знак Знак Знак"/>
    <w:basedOn w:val="12"/>
    <w:semiHidden/>
    <w:qFormat/>
    <w:locked/>
    <w:uiPriority w:val="99"/>
    <w:rPr>
      <w:rFonts w:cs="Times New Roman"/>
      <w:sz w:val="24"/>
      <w:szCs w:val="24"/>
      <w:lang w:val="ru-RU" w:eastAsia="ru-RU" w:bidi="ar-SA"/>
    </w:rPr>
  </w:style>
  <w:style w:type="character" w:customStyle="1" w:styleId="533">
    <w:name w:val="S_Заголовок 1 Знак Знак"/>
    <w:basedOn w:val="532"/>
    <w:qFormat/>
    <w:locked/>
    <w:uiPriority w:val="99"/>
    <w:rPr>
      <w:rFonts w:eastAsia="Times New Roman" w:cs="Times New Roman"/>
      <w:b/>
      <w:caps/>
      <w:sz w:val="24"/>
      <w:szCs w:val="24"/>
      <w:lang w:val="ru-RU" w:eastAsia="ru-RU" w:bidi="ar-SA"/>
    </w:rPr>
  </w:style>
  <w:style w:type="character" w:customStyle="1" w:styleId="534">
    <w:name w:val="S_Заголовок 3 Знак Знак"/>
    <w:basedOn w:val="12"/>
    <w:qFormat/>
    <w:locked/>
    <w:uiPriority w:val="99"/>
    <w:rPr>
      <w:rFonts w:eastAsia="Times New Roman" w:cs="Times New Roman"/>
      <w:b/>
      <w:sz w:val="24"/>
      <w:szCs w:val="24"/>
      <w:u w:val="none"/>
      <w:lang w:val="ru-RU" w:eastAsia="ru-RU" w:bidi="ar-SA"/>
    </w:rPr>
  </w:style>
  <w:style w:type="character" w:customStyle="1" w:styleId="535">
    <w:name w:val="S_Заголовок 4 Знак Знак"/>
    <w:basedOn w:val="12"/>
    <w:qFormat/>
    <w:locked/>
    <w:uiPriority w:val="99"/>
    <w:rPr>
      <w:rFonts w:eastAsia="Times New Roman" w:cs="Times New Roman"/>
      <w:i/>
      <w:sz w:val="24"/>
      <w:szCs w:val="24"/>
      <w:lang w:val="ru-RU" w:eastAsia="ru-RU" w:bidi="ar-SA"/>
    </w:rPr>
  </w:style>
  <w:style w:type="character" w:customStyle="1" w:styleId="536">
    <w:name w:val="S_Маркированный Знак Знак Знак"/>
    <w:basedOn w:val="12"/>
    <w:qFormat/>
    <w:locked/>
    <w:uiPriority w:val="99"/>
    <w:rPr>
      <w:rFonts w:ascii="Times New Roman" w:hAnsi="Times New Roman" w:cs="Times New Roman"/>
      <w:b/>
      <w:i/>
      <w:sz w:val="24"/>
      <w:szCs w:val="24"/>
      <w:lang w:val="ru-RU" w:eastAsia="ru-RU" w:bidi="ar-SA"/>
    </w:rPr>
  </w:style>
  <w:style w:type="character" w:customStyle="1" w:styleId="537">
    <w:name w:val="S_Обычный в таблице Знак Знак"/>
    <w:basedOn w:val="12"/>
    <w:qFormat/>
    <w:locked/>
    <w:uiPriority w:val="99"/>
    <w:rPr>
      <w:rFonts w:cs="Times New Roman"/>
      <w:sz w:val="24"/>
      <w:szCs w:val="24"/>
      <w:lang w:val="ru-RU" w:eastAsia="ru-RU" w:bidi="ar-SA"/>
    </w:rPr>
  </w:style>
  <w:style w:type="character" w:customStyle="1" w:styleId="538">
    <w:name w:val="S_Обычный с подчеркиванием Знак Знак"/>
    <w:basedOn w:val="12"/>
    <w:qFormat/>
    <w:locked/>
    <w:uiPriority w:val="99"/>
    <w:rPr>
      <w:rFonts w:cs="Times New Roman"/>
      <w:sz w:val="24"/>
      <w:szCs w:val="24"/>
      <w:u w:val="single"/>
      <w:lang w:val="ru-RU" w:eastAsia="ru-RU" w:bidi="ar-SA"/>
    </w:rPr>
  </w:style>
  <w:style w:type="character" w:customStyle="1" w:styleId="539">
    <w:name w:val="Обычный в таблице Знак Знак Знак"/>
    <w:basedOn w:val="12"/>
    <w:qFormat/>
    <w:locked/>
    <w:uiPriority w:val="99"/>
    <w:rPr>
      <w:rFonts w:cs="Times New Roman"/>
      <w:sz w:val="24"/>
      <w:szCs w:val="24"/>
      <w:lang w:val="ru-RU" w:eastAsia="ru-RU" w:bidi="ar-SA"/>
    </w:rPr>
  </w:style>
  <w:style w:type="character" w:customStyle="1" w:styleId="540">
    <w:name w:val="S_Обычный Знак Знак Знак Знак"/>
    <w:basedOn w:val="12"/>
    <w:qFormat/>
    <w:locked/>
    <w:uiPriority w:val="99"/>
    <w:rPr>
      <w:rFonts w:cs="Times New Roman"/>
      <w:sz w:val="24"/>
      <w:szCs w:val="24"/>
      <w:lang w:val="ru-RU" w:eastAsia="ru-RU" w:bidi="ar-SA"/>
    </w:rPr>
  </w:style>
  <w:style w:type="character" w:customStyle="1" w:styleId="541">
    <w:name w:val="S_Заголовок таблицы Знак Знак"/>
    <w:basedOn w:val="12"/>
    <w:qFormat/>
    <w:locked/>
    <w:uiPriority w:val="99"/>
    <w:rPr>
      <w:rFonts w:cs="Times New Roman"/>
      <w:sz w:val="24"/>
      <w:szCs w:val="24"/>
      <w:u w:val="single"/>
      <w:lang w:val="ru-RU" w:eastAsia="ru-RU" w:bidi="ar-SA"/>
    </w:rPr>
  </w:style>
  <w:style w:type="character" w:customStyle="1" w:styleId="542">
    <w:name w:val="Стиль S_Заголовок 1 + 14 пт Знак Знак"/>
    <w:basedOn w:val="12"/>
    <w:qFormat/>
    <w:locked/>
    <w:uiPriority w:val="99"/>
    <w:rPr>
      <w:rFonts w:eastAsia="Times New Roman" w:cs="Times New Roman"/>
      <w:b/>
      <w:bCs/>
      <w:caps/>
      <w:sz w:val="24"/>
      <w:szCs w:val="24"/>
      <w:lang w:val="ru-RU" w:eastAsia="ru-RU" w:bidi="ar-SA"/>
    </w:rPr>
  </w:style>
  <w:style w:type="character" w:customStyle="1" w:styleId="543">
    <w:name w:val="_Заголовок 2 Знак Знак Знак"/>
    <w:basedOn w:val="12"/>
    <w:qFormat/>
    <w:locked/>
    <w:uiPriority w:val="99"/>
    <w:rPr>
      <w:rFonts w:cs="Times New Roman"/>
      <w:b/>
      <w:sz w:val="28"/>
      <w:szCs w:val="28"/>
      <w:lang w:val="ru-RU" w:eastAsia="ru-RU" w:bidi="ar-SA"/>
    </w:rPr>
  </w:style>
  <w:style w:type="character" w:customStyle="1" w:styleId="544">
    <w:name w:val="Маркированный_1 Знак Знак1"/>
    <w:basedOn w:val="12"/>
    <w:semiHidden/>
    <w:qFormat/>
    <w:uiPriority w:val="99"/>
    <w:rPr>
      <w:rFonts w:cs="Times New Roman"/>
      <w:sz w:val="24"/>
      <w:szCs w:val="24"/>
      <w:lang w:val="ru-RU" w:eastAsia="ru-RU" w:bidi="ar-SA"/>
    </w:rPr>
  </w:style>
  <w:style w:type="character" w:customStyle="1" w:styleId="545">
    <w:name w:val="Подчеркнутый Знак Знак1"/>
    <w:basedOn w:val="12"/>
    <w:semiHidden/>
    <w:qFormat/>
    <w:uiPriority w:val="99"/>
    <w:rPr>
      <w:rFonts w:cs="Times New Roman"/>
      <w:sz w:val="24"/>
      <w:szCs w:val="24"/>
      <w:u w:val="single"/>
      <w:lang w:val="ru-RU" w:eastAsia="ru-RU" w:bidi="ar-SA"/>
    </w:rPr>
  </w:style>
  <w:style w:type="paragraph" w:customStyle="1" w:styleId="546">
    <w:name w:val="ConsPlusDocList"/>
    <w:qFormat/>
    <w:uiPriority w:val="99"/>
    <w:pPr>
      <w:widowControl w:val="0"/>
      <w:autoSpaceDE w:val="0"/>
      <w:autoSpaceDN w:val="0"/>
      <w:adjustRightInd w:val="0"/>
    </w:pPr>
    <w:rPr>
      <w:rFonts w:ascii="Courier New" w:hAnsi="Courier New" w:eastAsia="Times New Roman" w:cs="Courier New"/>
      <w:lang w:val="ru-RU" w:eastAsia="ru-RU" w:bidi="ar-SA"/>
    </w:rPr>
  </w:style>
  <w:style w:type="character" w:customStyle="1" w:styleId="547">
    <w:name w:val="industryminor1"/>
    <w:basedOn w:val="12"/>
    <w:qFormat/>
    <w:uiPriority w:val="99"/>
    <w:rPr>
      <w:rFonts w:cs="Times New Roman"/>
      <w:color w:val="000099"/>
    </w:rPr>
  </w:style>
  <w:style w:type="table" w:customStyle="1" w:styleId="548">
    <w:name w:val="Сетка таблиц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9">
    <w:name w:val="Знак Знак19"/>
    <w:basedOn w:val="12"/>
    <w:qFormat/>
    <w:locked/>
    <w:uiPriority w:val="99"/>
    <w:rPr>
      <w:rFonts w:cs="Arial"/>
      <w:b/>
      <w:bCs/>
      <w:caps/>
      <w:sz w:val="26"/>
      <w:szCs w:val="26"/>
      <w:lang w:val="ru-RU" w:eastAsia="ru-RU" w:bidi="ar-SA"/>
    </w:rPr>
  </w:style>
  <w:style w:type="character" w:customStyle="1" w:styleId="550">
    <w:name w:val="Знак Знак18"/>
    <w:basedOn w:val="12"/>
    <w:qFormat/>
    <w:locked/>
    <w:uiPriority w:val="99"/>
    <w:rPr>
      <w:rFonts w:cs="Times New Roman"/>
      <w:b/>
      <w:sz w:val="22"/>
      <w:lang w:val="ru-RU" w:eastAsia="ru-RU" w:bidi="ar-SA"/>
    </w:rPr>
  </w:style>
  <w:style w:type="paragraph" w:customStyle="1" w:styleId="551">
    <w:name w:val="center"/>
    <w:basedOn w:val="1"/>
    <w:qFormat/>
    <w:uiPriority w:val="99"/>
    <w:pPr>
      <w:spacing w:before="140" w:after="140" w:line="240" w:lineRule="auto"/>
      <w:ind w:firstLine="0"/>
      <w:jc w:val="center"/>
    </w:pPr>
    <w:rPr>
      <w:sz w:val="21"/>
      <w:szCs w:val="21"/>
    </w:rPr>
  </w:style>
  <w:style w:type="paragraph" w:customStyle="1" w:styleId="552">
    <w:name w:val="Char Char"/>
    <w:basedOn w:val="1"/>
    <w:qFormat/>
    <w:uiPriority w:val="99"/>
    <w:pPr>
      <w:spacing w:after="160" w:line="240" w:lineRule="exact"/>
      <w:ind w:firstLine="0"/>
    </w:pPr>
    <w:rPr>
      <w:rFonts w:ascii="Verdana" w:hAnsi="Verdana" w:cs="Verdana"/>
      <w:sz w:val="20"/>
      <w:lang w:val="en-US" w:eastAsia="en-US"/>
    </w:rPr>
  </w:style>
  <w:style w:type="paragraph" w:customStyle="1" w:styleId="553">
    <w:name w:val="Основной текст 31"/>
    <w:basedOn w:val="1"/>
    <w:qFormat/>
    <w:uiPriority w:val="99"/>
    <w:pPr>
      <w:spacing w:line="240" w:lineRule="auto"/>
      <w:ind w:firstLine="0"/>
      <w:jc w:val="center"/>
    </w:pPr>
    <w:rPr>
      <w:b/>
      <w:bCs/>
      <w:sz w:val="32"/>
      <w:szCs w:val="32"/>
      <w:lang w:eastAsia="ar-SA"/>
    </w:rPr>
  </w:style>
  <w:style w:type="paragraph" w:customStyle="1" w:styleId="554">
    <w:name w:val="Знак Знак Знак Знак Знак Знак"/>
    <w:basedOn w:val="1"/>
    <w:qFormat/>
    <w:uiPriority w:val="99"/>
    <w:pPr>
      <w:spacing w:before="100" w:beforeAutospacing="1" w:after="100" w:afterAutospacing="1" w:line="240" w:lineRule="auto"/>
      <w:ind w:firstLine="0"/>
      <w:jc w:val="both"/>
    </w:pPr>
    <w:rPr>
      <w:rFonts w:ascii="Tahoma" w:hAnsi="Tahoma"/>
      <w:sz w:val="20"/>
      <w:lang w:val="en-US" w:eastAsia="en-US"/>
    </w:rPr>
  </w:style>
  <w:style w:type="character" w:customStyle="1" w:styleId="555">
    <w:name w:val="WW-Absatz-Standardschriftart1111111"/>
    <w:qFormat/>
    <w:uiPriority w:val="99"/>
  </w:style>
  <w:style w:type="character" w:customStyle="1" w:styleId="556">
    <w:name w:val="WW-Absatz-Standardschriftart1111111111111111111"/>
    <w:uiPriority w:val="99"/>
  </w:style>
  <w:style w:type="character" w:customStyle="1" w:styleId="557">
    <w:name w:val="WW8Num1z1"/>
    <w:uiPriority w:val="99"/>
    <w:rPr>
      <w:rFonts w:ascii="Courier New" w:hAnsi="Courier New"/>
    </w:rPr>
  </w:style>
  <w:style w:type="character" w:customStyle="1" w:styleId="558">
    <w:name w:val="common1"/>
    <w:basedOn w:val="12"/>
    <w:qFormat/>
    <w:uiPriority w:val="99"/>
    <w:rPr>
      <w:rFonts w:cs="Times New Roman"/>
    </w:rPr>
  </w:style>
  <w:style w:type="paragraph" w:customStyle="1" w:styleId="559">
    <w:name w:val="Абзац списка1"/>
    <w:basedOn w:val="1"/>
    <w:qFormat/>
    <w:uiPriority w:val="99"/>
    <w:pPr>
      <w:autoSpaceDE w:val="0"/>
      <w:autoSpaceDN w:val="0"/>
      <w:spacing w:after="200" w:line="276" w:lineRule="auto"/>
      <w:ind w:left="720" w:firstLine="0"/>
    </w:pPr>
    <w:rPr>
      <w:rFonts w:ascii="Calibri" w:hAnsi="Calibri" w:cs="Calibri"/>
      <w:sz w:val="22"/>
      <w:szCs w:val="22"/>
    </w:rPr>
  </w:style>
  <w:style w:type="paragraph" w:customStyle="1" w:styleId="560">
    <w:name w:val="consnormal"/>
    <w:basedOn w:val="1"/>
    <w:uiPriority w:val="99"/>
    <w:pPr>
      <w:spacing w:before="100" w:beforeAutospacing="1" w:after="100" w:afterAutospacing="1" w:line="240" w:lineRule="auto"/>
      <w:ind w:firstLine="0"/>
    </w:pPr>
    <w:rPr>
      <w:szCs w:val="24"/>
    </w:rPr>
  </w:style>
  <w:style w:type="character" w:customStyle="1" w:styleId="561">
    <w:name w:val="Знак Знак7"/>
    <w:basedOn w:val="12"/>
    <w:qFormat/>
    <w:locked/>
    <w:uiPriority w:val="99"/>
    <w:rPr>
      <w:rFonts w:cs="Times New Roman"/>
      <w:sz w:val="24"/>
      <w:szCs w:val="24"/>
      <w:lang w:val="ru-RU" w:eastAsia="ru-RU" w:bidi="ar-SA"/>
    </w:rPr>
  </w:style>
  <w:style w:type="character" w:customStyle="1" w:styleId="562">
    <w:name w:val="Основной текст 1 Знак"/>
    <w:basedOn w:val="12"/>
    <w:qFormat/>
    <w:locked/>
    <w:uiPriority w:val="99"/>
    <w:rPr>
      <w:rFonts w:cs="Times New Roman"/>
      <w:sz w:val="24"/>
      <w:szCs w:val="24"/>
      <w:lang w:val="ru-RU" w:eastAsia="ru-RU" w:bidi="ar-SA"/>
    </w:rPr>
  </w:style>
  <w:style w:type="paragraph" w:customStyle="1" w:styleId="563">
    <w:name w:val="xl34"/>
    <w:basedOn w:val="1"/>
    <w:uiPriority w:val="99"/>
    <w:pPr>
      <w:pBdr>
        <w:left w:val="single" w:color="auto" w:sz="4" w:space="0"/>
        <w:bottom w:val="single" w:color="auto" w:sz="4" w:space="0"/>
        <w:right w:val="single" w:color="auto" w:sz="4" w:space="0"/>
      </w:pBdr>
      <w:spacing w:before="100" w:beforeAutospacing="1" w:after="100" w:afterAutospacing="1" w:line="240" w:lineRule="auto"/>
      <w:ind w:firstLine="0"/>
      <w:jc w:val="center"/>
    </w:pPr>
    <w:rPr>
      <w:szCs w:val="24"/>
    </w:rPr>
  </w:style>
  <w:style w:type="character" w:customStyle="1" w:styleId="564">
    <w:name w:val="Знак Знак8"/>
    <w:basedOn w:val="12"/>
    <w:qFormat/>
    <w:locked/>
    <w:uiPriority w:val="99"/>
    <w:rPr>
      <w:rFonts w:cs="Times New Roman"/>
      <w:sz w:val="24"/>
      <w:szCs w:val="24"/>
      <w:lang w:val="ru-RU" w:eastAsia="ru-RU" w:bidi="ar-SA"/>
    </w:rPr>
  </w:style>
  <w:style w:type="character" w:customStyle="1" w:styleId="565">
    <w:name w:val="Знак4 Знак Знак1"/>
    <w:basedOn w:val="12"/>
    <w:qFormat/>
    <w:locked/>
    <w:uiPriority w:val="99"/>
    <w:rPr>
      <w:rFonts w:cs="Times New Roman"/>
      <w:b/>
      <w:bCs/>
      <w:caps/>
      <w:sz w:val="24"/>
      <w:szCs w:val="24"/>
      <w:lang w:val="ru-RU" w:eastAsia="ru-RU" w:bidi="ar-SA"/>
    </w:rPr>
  </w:style>
  <w:style w:type="character" w:customStyle="1" w:styleId="566">
    <w:name w:val="Знак Знак3"/>
    <w:basedOn w:val="12"/>
    <w:qFormat/>
    <w:uiPriority w:val="99"/>
    <w:rPr>
      <w:rFonts w:cs="Times New Roman"/>
      <w:i/>
      <w:sz w:val="24"/>
      <w:szCs w:val="24"/>
      <w:lang w:val="ru-RU" w:eastAsia="ru-RU" w:bidi="ar-SA"/>
    </w:rPr>
  </w:style>
  <w:style w:type="character" w:customStyle="1" w:styleId="567">
    <w:name w:val="Знак Знак121"/>
    <w:basedOn w:val="12"/>
    <w:qFormat/>
    <w:uiPriority w:val="99"/>
    <w:rPr>
      <w:rFonts w:cs="Times New Roman"/>
      <w:lang w:val="ru-RU" w:eastAsia="ru-RU" w:bidi="ar-SA"/>
    </w:rPr>
  </w:style>
  <w:style w:type="character" w:customStyle="1" w:styleId="568">
    <w:name w:val="Знак Знак5"/>
    <w:basedOn w:val="12"/>
    <w:qFormat/>
    <w:uiPriority w:val="99"/>
    <w:rPr>
      <w:rFonts w:ascii="Arial" w:hAnsi="Arial" w:cs="Arial"/>
      <w:b/>
      <w:bCs/>
      <w:sz w:val="26"/>
      <w:szCs w:val="26"/>
      <w:lang w:val="ru-RU" w:eastAsia="ru-RU" w:bidi="ar-SA"/>
    </w:rPr>
  </w:style>
  <w:style w:type="character" w:customStyle="1" w:styleId="569">
    <w:name w:val="Знак Знак6"/>
    <w:basedOn w:val="12"/>
    <w:qFormat/>
    <w:uiPriority w:val="99"/>
    <w:rPr>
      <w:rFonts w:ascii="Arial" w:hAnsi="Arial" w:cs="Arial"/>
      <w:b/>
      <w:bCs/>
      <w:spacing w:val="-12"/>
      <w:kern w:val="32"/>
      <w:sz w:val="36"/>
      <w:szCs w:val="36"/>
      <w:lang w:val="ru-RU" w:eastAsia="ru-RU" w:bidi="ar-SA"/>
    </w:rPr>
  </w:style>
  <w:style w:type="character" w:customStyle="1" w:styleId="570">
    <w:name w:val="Знак1 Знак Знак Знак"/>
    <w:basedOn w:val="12"/>
    <w:qFormat/>
    <w:uiPriority w:val="99"/>
    <w:rPr>
      <w:rFonts w:ascii="Courier New" w:hAnsi="Courier New" w:cs="Courier New"/>
      <w:spacing w:val="-5"/>
      <w:lang w:val="ru-RU" w:eastAsia="en-US" w:bidi="ar-SA"/>
    </w:rPr>
  </w:style>
  <w:style w:type="character" w:customStyle="1" w:styleId="571">
    <w:name w:val="Знак Знак11"/>
    <w:basedOn w:val="12"/>
    <w:qFormat/>
    <w:uiPriority w:val="99"/>
    <w:rPr>
      <w:rFonts w:cs="Times New Roman"/>
      <w:b/>
      <w:bCs/>
      <w:caps/>
      <w:sz w:val="24"/>
      <w:szCs w:val="24"/>
      <w:lang w:val="ru-RU" w:eastAsia="ru-RU" w:bidi="ar-SA"/>
    </w:rPr>
  </w:style>
  <w:style w:type="character" w:customStyle="1" w:styleId="572">
    <w:name w:val="Знак Знак9"/>
    <w:basedOn w:val="12"/>
    <w:uiPriority w:val="99"/>
    <w:rPr>
      <w:rFonts w:cs="Times New Roman"/>
      <w:b/>
      <w:bCs/>
      <w:sz w:val="28"/>
      <w:szCs w:val="28"/>
      <w:lang w:val="ru-RU" w:eastAsia="ru-RU" w:bidi="ar-SA"/>
    </w:rPr>
  </w:style>
  <w:style w:type="character" w:customStyle="1" w:styleId="573">
    <w:name w:val="Знак2 Знак"/>
    <w:basedOn w:val="12"/>
    <w:qFormat/>
    <w:uiPriority w:val="99"/>
    <w:rPr>
      <w:rFonts w:cs="Times New Roman"/>
      <w:sz w:val="24"/>
      <w:szCs w:val="24"/>
    </w:rPr>
  </w:style>
  <w:style w:type="character" w:customStyle="1" w:styleId="574">
    <w:name w:val="Знак Знак14"/>
    <w:basedOn w:val="12"/>
    <w:qFormat/>
    <w:uiPriority w:val="99"/>
    <w:rPr>
      <w:rFonts w:cs="Times New Roman"/>
      <w:sz w:val="16"/>
      <w:szCs w:val="16"/>
      <w:lang w:val="ru-RU" w:eastAsia="ru-RU" w:bidi="ar-SA"/>
    </w:rPr>
  </w:style>
  <w:style w:type="paragraph" w:customStyle="1" w:styleId="575">
    <w:name w:val="Знак1 Знак Знак Знак Знак Знак Знак"/>
    <w:basedOn w:val="1"/>
    <w:qFormat/>
    <w:uiPriority w:val="99"/>
    <w:pPr>
      <w:spacing w:after="160" w:line="240" w:lineRule="exact"/>
      <w:ind w:firstLine="0"/>
    </w:pPr>
    <w:rPr>
      <w:rFonts w:ascii="Verdana" w:hAnsi="Verdana"/>
      <w:szCs w:val="24"/>
      <w:lang w:val="en-US" w:eastAsia="en-US"/>
    </w:rPr>
  </w:style>
  <w:style w:type="paragraph" w:customStyle="1" w:styleId="576">
    <w:name w:val="Заголовок 12"/>
    <w:basedOn w:val="72"/>
    <w:qFormat/>
    <w:uiPriority w:val="99"/>
    <w:rPr>
      <w:caps/>
      <w:sz w:val="22"/>
    </w:rPr>
  </w:style>
  <w:style w:type="paragraph" w:customStyle="1" w:styleId="577">
    <w:name w:val="xl38"/>
    <w:basedOn w:val="1"/>
    <w:uiPriority w:val="99"/>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578">
    <w:name w:val="menu_base_text1"/>
    <w:basedOn w:val="1"/>
    <w:qFormat/>
    <w:uiPriority w:val="99"/>
    <w:pPr>
      <w:pBdr>
        <w:bottom w:val="single" w:color="D7DBDF" w:sz="6" w:space="8"/>
        <w:right w:val="single" w:color="D7DBDF" w:sz="6" w:space="15"/>
      </w:pBdr>
      <w:spacing w:before="100" w:beforeAutospacing="1" w:after="100" w:afterAutospacing="1" w:line="240" w:lineRule="auto"/>
      <w:ind w:firstLine="0"/>
      <w:jc w:val="both"/>
    </w:pPr>
    <w:rPr>
      <w:sz w:val="20"/>
    </w:rPr>
  </w:style>
  <w:style w:type="paragraph" w:customStyle="1" w:styleId="579">
    <w:name w:val="s_13"/>
    <w:basedOn w:val="1"/>
    <w:uiPriority w:val="99"/>
    <w:pPr>
      <w:spacing w:line="240" w:lineRule="auto"/>
      <w:ind w:firstLine="720"/>
    </w:pPr>
    <w:rPr>
      <w:sz w:val="20"/>
    </w:rPr>
  </w:style>
  <w:style w:type="character" w:customStyle="1" w:styleId="580">
    <w:name w:val="Основной текст_"/>
    <w:basedOn w:val="12"/>
    <w:uiPriority w:val="99"/>
    <w:rPr>
      <w:rFonts w:ascii="Arial" w:hAnsi="Arial" w:cs="Arial"/>
      <w:spacing w:val="0"/>
      <w:sz w:val="16"/>
      <w:szCs w:val="16"/>
    </w:rPr>
  </w:style>
  <w:style w:type="character" w:customStyle="1" w:styleId="581">
    <w:name w:val="Основной текст (2)_"/>
    <w:basedOn w:val="12"/>
    <w:link w:val="582"/>
    <w:qFormat/>
    <w:locked/>
    <w:uiPriority w:val="99"/>
    <w:rPr>
      <w:rFonts w:ascii="Arial" w:hAnsi="Arial" w:cs="Arial"/>
      <w:shd w:val="clear" w:color="auto" w:fill="FFFFFF"/>
    </w:rPr>
  </w:style>
  <w:style w:type="paragraph" w:customStyle="1" w:styleId="582">
    <w:name w:val="Основной текст (2)"/>
    <w:basedOn w:val="1"/>
    <w:link w:val="581"/>
    <w:qFormat/>
    <w:uiPriority w:val="99"/>
    <w:pPr>
      <w:shd w:val="clear" w:color="auto" w:fill="FFFFFF"/>
      <w:spacing w:line="240" w:lineRule="atLeast"/>
      <w:ind w:firstLine="0"/>
      <w:jc w:val="both"/>
    </w:pPr>
    <w:rPr>
      <w:rFonts w:ascii="Arial" w:hAnsi="Arial" w:cs="Arial"/>
      <w:sz w:val="20"/>
    </w:rPr>
  </w:style>
  <w:style w:type="character" w:customStyle="1" w:styleId="583">
    <w:name w:val="Основной текст (2) + 8 pt"/>
    <w:basedOn w:val="581"/>
    <w:uiPriority w:val="99"/>
    <w:rPr>
      <w:rFonts w:ascii="Arial" w:hAnsi="Arial" w:cs="Arial"/>
      <w:b/>
      <w:bCs/>
      <w:sz w:val="16"/>
      <w:szCs w:val="16"/>
      <w:shd w:val="clear" w:color="auto" w:fill="FFFFFF"/>
    </w:rPr>
  </w:style>
  <w:style w:type="character" w:customStyle="1" w:styleId="584">
    <w:name w:val="Основной текст (3)_"/>
    <w:basedOn w:val="12"/>
    <w:link w:val="585"/>
    <w:locked/>
    <w:uiPriority w:val="99"/>
    <w:rPr>
      <w:rFonts w:ascii="Arial" w:hAnsi="Arial" w:cs="Arial"/>
      <w:sz w:val="16"/>
      <w:szCs w:val="16"/>
      <w:shd w:val="clear" w:color="auto" w:fill="FFFFFF"/>
    </w:rPr>
  </w:style>
  <w:style w:type="paragraph" w:customStyle="1" w:styleId="585">
    <w:name w:val="Основной текст (3)"/>
    <w:basedOn w:val="1"/>
    <w:link w:val="584"/>
    <w:uiPriority w:val="99"/>
    <w:pPr>
      <w:shd w:val="clear" w:color="auto" w:fill="FFFFFF"/>
      <w:spacing w:line="240" w:lineRule="atLeast"/>
      <w:ind w:firstLine="0"/>
    </w:pPr>
    <w:rPr>
      <w:rFonts w:ascii="Arial" w:hAnsi="Arial" w:cs="Arial"/>
      <w:sz w:val="16"/>
      <w:szCs w:val="16"/>
    </w:rPr>
  </w:style>
  <w:style w:type="character" w:customStyle="1" w:styleId="586">
    <w:name w:val="Абзац списка Знак"/>
    <w:link w:val="151"/>
    <w:qFormat/>
    <w:locked/>
    <w:uiPriority w:val="99"/>
    <w:rPr>
      <w:rFonts w:ascii="Times New Roman" w:hAnsi="Times New Roman"/>
      <w:sz w:val="22"/>
    </w:rPr>
  </w:style>
  <w:style w:type="paragraph" w:customStyle="1" w:styleId="587">
    <w:name w:val="Адрес"/>
    <w:uiPriority w:val="99"/>
    <w:pPr>
      <w:spacing w:line="268" w:lineRule="auto"/>
      <w:jc w:val="center"/>
    </w:pPr>
    <w:rPr>
      <w:rFonts w:ascii="Arial" w:hAnsi="Arial" w:eastAsia="Times New Roman" w:cs="Arial"/>
      <w:kern w:val="28"/>
      <w:sz w:val="16"/>
      <w:szCs w:val="16"/>
      <w:lang w:val="en-US" w:eastAsia="en-US" w:bidi="ar-SA"/>
    </w:rPr>
  </w:style>
  <w:style w:type="character" w:customStyle="1" w:styleId="588">
    <w:name w:val="Absatz-Standardschriftart"/>
    <w:uiPriority w:val="99"/>
  </w:style>
  <w:style w:type="paragraph" w:customStyle="1" w:styleId="589">
    <w:name w:val="Обычный4"/>
    <w:uiPriority w:val="99"/>
    <w:pPr>
      <w:widowControl w:val="0"/>
      <w:suppressAutoHyphens/>
    </w:pPr>
    <w:rPr>
      <w:rFonts w:ascii="Times New Roman" w:hAnsi="Times New Roman" w:eastAsia="Times New Roman" w:cs="Times New Roman"/>
      <w:lang w:val="ru-RU" w:eastAsia="ar-SA" w:bidi="ar-SA"/>
    </w:rPr>
  </w:style>
  <w:style w:type="paragraph" w:customStyle="1" w:styleId="590">
    <w:name w:val="Схема документа1"/>
    <w:basedOn w:val="1"/>
    <w:uiPriority w:val="99"/>
    <w:pPr>
      <w:shd w:val="clear" w:color="auto" w:fill="000080"/>
      <w:suppressAutoHyphens/>
      <w:spacing w:line="240" w:lineRule="auto"/>
      <w:ind w:firstLine="0"/>
    </w:pPr>
    <w:rPr>
      <w:rFonts w:ascii="Tahoma" w:hAnsi="Tahoma"/>
      <w:sz w:val="20"/>
      <w:lang w:eastAsia="ar-SA"/>
    </w:rPr>
  </w:style>
  <w:style w:type="paragraph" w:customStyle="1" w:styleId="591">
    <w:name w:val="Основной текст с отступом 21"/>
    <w:basedOn w:val="1"/>
    <w:uiPriority w:val="99"/>
    <w:pPr>
      <w:suppressAutoHyphens/>
      <w:spacing w:line="240" w:lineRule="auto"/>
      <w:ind w:firstLine="720"/>
      <w:jc w:val="center"/>
    </w:pPr>
    <w:rPr>
      <w:sz w:val="28"/>
      <w:lang w:eastAsia="ar-SA"/>
    </w:rPr>
  </w:style>
  <w:style w:type="paragraph" w:customStyle="1" w:styleId="592">
    <w:name w:val="Текст1"/>
    <w:basedOn w:val="1"/>
    <w:uiPriority w:val="99"/>
    <w:pPr>
      <w:suppressAutoHyphens/>
      <w:spacing w:line="240" w:lineRule="auto"/>
      <w:ind w:firstLine="0"/>
    </w:pPr>
    <w:rPr>
      <w:rFonts w:ascii="Courier New" w:hAnsi="Courier New"/>
      <w:sz w:val="20"/>
      <w:lang w:eastAsia="ar-SA"/>
    </w:rPr>
  </w:style>
  <w:style w:type="paragraph" w:customStyle="1" w:styleId="593">
    <w:name w:val="FR4"/>
    <w:uiPriority w:val="99"/>
    <w:pPr>
      <w:widowControl w:val="0"/>
      <w:suppressAutoHyphens/>
      <w:overflowPunct w:val="0"/>
      <w:autoSpaceDE w:val="0"/>
      <w:spacing w:line="316" w:lineRule="auto"/>
      <w:jc w:val="both"/>
      <w:textAlignment w:val="baseline"/>
    </w:pPr>
    <w:rPr>
      <w:rFonts w:ascii="Times New Roman" w:hAnsi="Times New Roman" w:eastAsia="Times New Roman" w:cs="Times New Roman"/>
      <w:sz w:val="36"/>
      <w:lang w:val="ru-RU" w:eastAsia="ar-SA" w:bidi="ar-SA"/>
    </w:rPr>
  </w:style>
  <w:style w:type="paragraph" w:customStyle="1" w:styleId="594">
    <w:name w:val="FR5"/>
    <w:uiPriority w:val="99"/>
    <w:pPr>
      <w:widowControl w:val="0"/>
      <w:suppressAutoHyphens/>
      <w:overflowPunct w:val="0"/>
      <w:autoSpaceDE w:val="0"/>
      <w:spacing w:before="340" w:line="300" w:lineRule="auto"/>
      <w:ind w:left="40" w:firstLine="540"/>
      <w:jc w:val="both"/>
      <w:textAlignment w:val="baseline"/>
    </w:pPr>
    <w:rPr>
      <w:rFonts w:ascii="Times New Roman" w:hAnsi="Times New Roman" w:eastAsia="Times New Roman" w:cs="Times New Roman"/>
      <w:sz w:val="28"/>
      <w:lang w:val="ru-RU" w:eastAsia="ar-SA" w:bidi="ar-SA"/>
    </w:rPr>
  </w:style>
  <w:style w:type="paragraph" w:customStyle="1" w:styleId="595">
    <w:name w:val="FR1"/>
    <w:qFormat/>
    <w:uiPriority w:val="99"/>
    <w:pPr>
      <w:widowControl w:val="0"/>
      <w:suppressAutoHyphens/>
      <w:overflowPunct w:val="0"/>
      <w:autoSpaceDE w:val="0"/>
      <w:ind w:left="120"/>
      <w:jc w:val="center"/>
      <w:textAlignment w:val="baseline"/>
    </w:pPr>
    <w:rPr>
      <w:rFonts w:ascii="Courier New" w:hAnsi="Courier New" w:eastAsia="Times New Roman" w:cs="Times New Roman"/>
      <w:sz w:val="56"/>
      <w:lang w:val="ru-RU" w:eastAsia="ar-SA" w:bidi="ar-SA"/>
    </w:rPr>
  </w:style>
  <w:style w:type="table" w:customStyle="1" w:styleId="596">
    <w:name w:val="Сетка таблицы2"/>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7">
    <w:name w:val="xl24"/>
    <w:basedOn w:val="1"/>
    <w:uiPriority w:val="99"/>
    <w:pPr>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8">
    <w:name w:val="xl25"/>
    <w:basedOn w:val="1"/>
    <w:uiPriority w:val="99"/>
    <w:pPr>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9">
    <w:name w:val="xl26"/>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0">
    <w:name w:val="xl27"/>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1">
    <w:name w:val="xl29"/>
    <w:basedOn w:val="1"/>
    <w:uiPriority w:val="99"/>
    <w:pPr>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szCs w:val="24"/>
    </w:rPr>
  </w:style>
  <w:style w:type="paragraph" w:customStyle="1" w:styleId="602">
    <w:name w:val="xl30"/>
    <w:basedOn w:val="1"/>
    <w:uiPriority w:val="99"/>
    <w:pPr>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3">
    <w:name w:val="xl31"/>
    <w:basedOn w:val="1"/>
    <w:uiPriority w:val="99"/>
    <w:pPr>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4">
    <w:name w:val="xl32"/>
    <w:basedOn w:val="1"/>
    <w:uiPriority w:val="99"/>
    <w:pPr>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5">
    <w:name w:val="xl33"/>
    <w:basedOn w:val="1"/>
    <w:uiPriority w:val="99"/>
    <w:pPr>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szCs w:val="24"/>
    </w:rPr>
  </w:style>
  <w:style w:type="paragraph" w:customStyle="1" w:styleId="606">
    <w:name w:val="xl35"/>
    <w:basedOn w:val="1"/>
    <w:uiPriority w:val="99"/>
    <w:pPr>
      <w:pBdr>
        <w:top w:val="single" w:color="auto" w:sz="4" w:space="0"/>
        <w:left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7">
    <w:name w:val="xl36"/>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8">
    <w:name w:val="xl37"/>
    <w:basedOn w:val="1"/>
    <w:uiPriority w:val="99"/>
    <w:pPr>
      <w:pBdr>
        <w:top w:val="single" w:color="auto" w:sz="4" w:space="0"/>
        <w:left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609">
    <w:name w:val="Сетка таблицы3"/>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Сетка таблицы4"/>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1">
    <w:name w:val="font121"/>
    <w:uiPriority w:val="0"/>
    <w:rPr>
      <w:rFonts w:hint="default" w:ascii="GOST type A" w:hAnsi="GOST type A"/>
      <w:b/>
      <w:bCs/>
      <w:color w:val="auto"/>
      <w:sz w:val="28"/>
      <w:szCs w:val="28"/>
      <w:u w:val="none"/>
    </w:rPr>
  </w:style>
  <w:style w:type="character" w:customStyle="1" w:styleId="612">
    <w:name w:val="font111"/>
    <w:uiPriority w:val="0"/>
    <w:rPr>
      <w:rFonts w:hint="default" w:ascii="GOST type A" w:hAnsi="GOST type A"/>
      <w:color w:val="auto"/>
      <w:sz w:val="28"/>
      <w:szCs w:val="28"/>
      <w:u w:val="none"/>
    </w:rPr>
  </w:style>
  <w:style w:type="paragraph" w:customStyle="1" w:styleId="613">
    <w:name w:val="Table Paragraph"/>
    <w:basedOn w:val="1"/>
    <w:qFormat/>
    <w:uiPriority w:val="1"/>
    <w:pPr>
      <w:ind w:left="2"/>
    </w:pPr>
    <w:rPr>
      <w:lang w:eastAsia="en-US"/>
    </w:rPr>
  </w:style>
  <w:style w:type="character" w:customStyle="1" w:styleId="614">
    <w:name w:val="font31"/>
    <w:basedOn w:val="12"/>
    <w:qFormat/>
    <w:uiPriority w:val="0"/>
    <w:rPr>
      <w:rFonts w:hint="default" w:ascii="Times New Roman" w:hAnsi="Times New Roman"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87A878-D330-42E9-96D5-EB32F29630A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1198</Words>
  <Characters>8691</Characters>
  <Lines>77</Lines>
  <Paragraphs>21</Paragraphs>
  <TotalTime>20</TotalTime>
  <ScaleCrop>false</ScaleCrop>
  <LinksUpToDate>false</LinksUpToDate>
  <CharactersWithSpaces>9729</CharactersWithSpaces>
  <Application>WPS Office_11.2.0.10320_F1E327BC-269C-435d-A152-05C5408002CA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2017-05-04T12:51:00Z</dcterms:created>
  <dc:creator>Вечканов</dc:creator>
  <cp:lastModifiedBy>Бот</cp:lastModifiedBy>
  <cp:lastPrinted>2024-05-27T10:14:00Z</cp:lastPrinted>
  <dcterms:modified xsi:type="dcterms:W3CDTF">2024-07-05T09:19:45Z</dcterms:modified>
  <dc:subject>Том 1</dc:subject>
  <dc:title>Материалы по обоснованию генерального плана</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1049-11.2.0.10320</vt:lpwstr>
  </property>
  <property fmtid="{D5CDD505-2E9C-101B-9397-08002B2CF9AE}" pid="3" name="ICV">
    <vt:lpwstr>2058EC8309D7403DAE55D084A27BA344</vt:lpwstr>
  </property>
</Properties>
</file>